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0058" w14:textId="5BDE7EA1" w:rsidR="003C63AC" w:rsidRPr="003C63AC" w:rsidRDefault="003C63AC" w:rsidP="003C63AC">
      <w:pPr>
        <w:pStyle w:val="Descripcin"/>
        <w:rPr>
          <w:sz w:val="24"/>
          <w:szCs w:val="20"/>
        </w:rPr>
      </w:pPr>
      <w:bookmarkStart w:id="0" w:name="_Ref125044708"/>
      <w:bookmarkStart w:id="1" w:name="_Toc128731471"/>
      <w:r w:rsidRPr="003C63AC">
        <w:rPr>
          <w:rStyle w:val="EncabezadoCar"/>
          <w:sz w:val="24"/>
          <w:szCs w:val="20"/>
        </w:rPr>
        <w:t xml:space="preserve">Anexo </w:t>
      </w:r>
      <w:bookmarkEnd w:id="0"/>
      <w:r w:rsidR="00FA5CEF">
        <w:rPr>
          <w:rStyle w:val="EncabezadoCar"/>
          <w:sz w:val="24"/>
          <w:szCs w:val="20"/>
        </w:rPr>
        <w:t>37.</w:t>
      </w:r>
      <w:r w:rsidRPr="003C63AC">
        <w:rPr>
          <w:sz w:val="24"/>
          <w:szCs w:val="20"/>
        </w:rPr>
        <w:t xml:space="preserve"> </w:t>
      </w:r>
      <w:r w:rsidRPr="003C63AC">
        <w:rPr>
          <w:b/>
          <w:bCs/>
          <w:sz w:val="24"/>
          <w:szCs w:val="20"/>
        </w:rPr>
        <w:t>Formato de Notificación de Sospecha de Reacción Adversa Grave e inesperada y/o Evento adverso grave</w:t>
      </w:r>
      <w:bookmarkEnd w:id="1"/>
      <w:r w:rsidRPr="003C63AC">
        <w:rPr>
          <w:sz w:val="24"/>
          <w:szCs w:val="20"/>
        </w:rPr>
        <w:t xml:space="preserve">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1559"/>
      </w:tblGrid>
      <w:tr w:rsidR="003C63AC" w:rsidRPr="007C2310" w14:paraId="587D603D" w14:textId="77777777" w:rsidTr="005B2C7A">
        <w:trPr>
          <w:trHeight w:val="342"/>
          <w:jc w:val="right"/>
        </w:trPr>
        <w:tc>
          <w:tcPr>
            <w:tcW w:w="2547" w:type="dxa"/>
            <w:vAlign w:val="center"/>
          </w:tcPr>
          <w:p w14:paraId="59DDFE44" w14:textId="77777777" w:rsidR="003C63AC" w:rsidRPr="007C2310" w:rsidRDefault="003C63AC" w:rsidP="005B2C7A">
            <w:pPr>
              <w:rPr>
                <w:rFonts w:cs="Arial"/>
                <w:b/>
                <w:color w:val="0D0D0D" w:themeColor="text1" w:themeTint="F2"/>
              </w:rPr>
            </w:pPr>
            <w:r w:rsidRPr="007C2310">
              <w:rPr>
                <w:rFonts w:cs="Arial"/>
                <w:b/>
                <w:color w:val="0D0D0D" w:themeColor="text1" w:themeTint="F2"/>
              </w:rPr>
              <w:t>N° DE NOTIFICACIÓN:</w:t>
            </w:r>
          </w:p>
        </w:tc>
        <w:tc>
          <w:tcPr>
            <w:tcW w:w="1559" w:type="dxa"/>
            <w:vAlign w:val="center"/>
          </w:tcPr>
          <w:p w14:paraId="34706FCA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</w:rPr>
            </w:pPr>
          </w:p>
        </w:tc>
      </w:tr>
    </w:tbl>
    <w:p w14:paraId="5CE1E56A" w14:textId="77777777" w:rsidR="003C63AC" w:rsidRPr="004479A9" w:rsidRDefault="003C63AC" w:rsidP="003C63AC"/>
    <w:tbl>
      <w:tblPr>
        <w:tblStyle w:val="Tablaconcuadrcula"/>
        <w:tblW w:w="1022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444"/>
        <w:gridCol w:w="240"/>
        <w:gridCol w:w="299"/>
        <w:gridCol w:w="156"/>
        <w:gridCol w:w="14"/>
        <w:gridCol w:w="110"/>
        <w:gridCol w:w="263"/>
        <w:gridCol w:w="18"/>
        <w:gridCol w:w="318"/>
        <w:gridCol w:w="265"/>
        <w:gridCol w:w="18"/>
        <w:gridCol w:w="21"/>
        <w:gridCol w:w="350"/>
        <w:gridCol w:w="225"/>
        <w:gridCol w:w="235"/>
        <w:gridCol w:w="12"/>
        <w:gridCol w:w="214"/>
        <w:gridCol w:w="115"/>
        <w:gridCol w:w="104"/>
        <w:gridCol w:w="132"/>
        <w:gridCol w:w="10"/>
        <w:gridCol w:w="33"/>
        <w:gridCol w:w="61"/>
        <w:gridCol w:w="519"/>
        <w:gridCol w:w="233"/>
        <w:gridCol w:w="122"/>
        <w:gridCol w:w="35"/>
        <w:gridCol w:w="395"/>
        <w:gridCol w:w="120"/>
        <w:gridCol w:w="31"/>
        <w:gridCol w:w="10"/>
        <w:gridCol w:w="156"/>
        <w:gridCol w:w="128"/>
        <w:gridCol w:w="283"/>
        <w:gridCol w:w="329"/>
        <w:gridCol w:w="78"/>
        <w:gridCol w:w="22"/>
        <w:gridCol w:w="136"/>
        <w:gridCol w:w="418"/>
        <w:gridCol w:w="13"/>
        <w:gridCol w:w="63"/>
        <w:gridCol w:w="173"/>
        <w:gridCol w:w="34"/>
        <w:gridCol w:w="204"/>
        <w:gridCol w:w="161"/>
        <w:gridCol w:w="335"/>
        <w:gridCol w:w="9"/>
        <w:gridCol w:w="114"/>
        <w:gridCol w:w="236"/>
        <w:gridCol w:w="196"/>
        <w:gridCol w:w="194"/>
        <w:gridCol w:w="79"/>
        <w:gridCol w:w="295"/>
        <w:gridCol w:w="295"/>
        <w:gridCol w:w="373"/>
        <w:gridCol w:w="544"/>
        <w:gridCol w:w="236"/>
      </w:tblGrid>
      <w:tr w:rsidR="003C63AC" w:rsidRPr="007C2310" w14:paraId="4B4CCE0D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612B0AD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>1.</w:t>
            </w:r>
            <w:r w:rsidRPr="00FE36FD">
              <w:rPr>
                <w:rFonts w:eastAsia="Calibri" w:cs="Arial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FE36FD">
              <w:rPr>
                <w:rFonts w:eastAsia="Calibri" w:cs="Arial"/>
                <w:b/>
                <w:color w:val="0D0D0D" w:themeColor="text1" w:themeTint="F2"/>
              </w:rPr>
              <w:t>INFORMACIÓN SOBRE EL ESTUDIO</w:t>
            </w:r>
            <w:r>
              <w:rPr>
                <w:rFonts w:eastAsia="Calibri" w:cs="Arial"/>
                <w:b/>
                <w:color w:val="0D0D0D" w:themeColor="text1" w:themeTint="F2"/>
              </w:rPr>
              <w:t xml:space="preserve"> </w:t>
            </w:r>
          </w:p>
        </w:tc>
      </w:tr>
      <w:tr w:rsidR="003C63AC" w:rsidRPr="007C2310" w14:paraId="1D0A5ABF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  <w:hideMark/>
          </w:tcPr>
          <w:p w14:paraId="5C8995AC" w14:textId="77777777" w:rsidR="003C63AC" w:rsidRPr="00FE36FD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 xml:space="preserve">Título abreviado y/o código del estudio: </w:t>
            </w:r>
          </w:p>
          <w:p w14:paraId="253FD63B" w14:textId="77777777" w:rsidR="003C63AC" w:rsidRPr="00FE36FD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330942CB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  <w:hideMark/>
          </w:tcPr>
          <w:p w14:paraId="3148058A" w14:textId="77777777" w:rsidR="003C63AC" w:rsidRPr="00FE36FD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>Nombre y apellidos del Investigador</w:t>
            </w:r>
            <w:r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 xml:space="preserve"> principal</w:t>
            </w:r>
            <w:r w:rsidRPr="00FE36FD"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 xml:space="preserve">: </w:t>
            </w:r>
          </w:p>
        </w:tc>
      </w:tr>
      <w:tr w:rsidR="003C63AC" w:rsidRPr="007C2310" w14:paraId="0C37CDBF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0554406A" w14:textId="77777777" w:rsidR="003C63AC" w:rsidRPr="00FE36FD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  <w:sz w:val="20"/>
                <w:szCs w:val="20"/>
              </w:rPr>
              <w:t>Centro de investigación:</w:t>
            </w:r>
          </w:p>
        </w:tc>
      </w:tr>
      <w:tr w:rsidR="003C63AC" w:rsidRPr="007C2310" w14:paraId="57691BC2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53DCC47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</w:rPr>
              <w:t>2. INFORMACIÓN DEL SUJETO DE INVESTIGACIÓN</w:t>
            </w:r>
          </w:p>
        </w:tc>
      </w:tr>
      <w:tr w:rsidR="003C63AC" w:rsidRPr="007C2310" w14:paraId="019E476E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  <w:vAlign w:val="center"/>
          </w:tcPr>
          <w:p w14:paraId="765AD337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INICIALES DEL SUJETO DE INVESTIGACIÓN</w:t>
            </w:r>
          </w:p>
        </w:tc>
        <w:tc>
          <w:tcPr>
            <w:tcW w:w="1559" w:type="dxa"/>
            <w:gridSpan w:val="10"/>
            <w:vAlign w:val="center"/>
            <w:hideMark/>
          </w:tcPr>
          <w:p w14:paraId="1565DAD8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EDAD (AÑOS)</w:t>
            </w:r>
          </w:p>
        </w:tc>
        <w:tc>
          <w:tcPr>
            <w:tcW w:w="1540" w:type="dxa"/>
            <w:gridSpan w:val="9"/>
            <w:vAlign w:val="center"/>
          </w:tcPr>
          <w:p w14:paraId="7F895FAA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SEXO</w:t>
            </w:r>
          </w:p>
        </w:tc>
        <w:tc>
          <w:tcPr>
            <w:tcW w:w="728" w:type="dxa"/>
            <w:gridSpan w:val="6"/>
            <w:vAlign w:val="center"/>
          </w:tcPr>
          <w:p w14:paraId="5427FCBC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ETNIA</w:t>
            </w:r>
          </w:p>
        </w:tc>
        <w:tc>
          <w:tcPr>
            <w:tcW w:w="983" w:type="dxa"/>
            <w:gridSpan w:val="5"/>
            <w:vAlign w:val="center"/>
          </w:tcPr>
          <w:p w14:paraId="1D179B6E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TALLA (CMS)</w:t>
            </w:r>
          </w:p>
        </w:tc>
        <w:tc>
          <w:tcPr>
            <w:tcW w:w="992" w:type="dxa"/>
            <w:gridSpan w:val="8"/>
            <w:vAlign w:val="center"/>
            <w:hideMark/>
          </w:tcPr>
          <w:p w14:paraId="2DB28A5A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PESO (KG)</w:t>
            </w:r>
          </w:p>
        </w:tc>
        <w:tc>
          <w:tcPr>
            <w:tcW w:w="2324" w:type="dxa"/>
            <w:gridSpan w:val="9"/>
            <w:vAlign w:val="center"/>
            <w:hideMark/>
          </w:tcPr>
          <w:p w14:paraId="35726BCC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Nº Código de Identificación del sujeto en investigación:</w:t>
            </w:r>
          </w:p>
        </w:tc>
      </w:tr>
      <w:tr w:rsidR="003C63AC" w:rsidRPr="007C2310" w14:paraId="79C353DB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</w:tcPr>
          <w:p w14:paraId="3027040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gridSpan w:val="10"/>
          </w:tcPr>
          <w:p w14:paraId="63D25BC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6" w:type="dxa"/>
            <w:gridSpan w:val="4"/>
          </w:tcPr>
          <w:p w14:paraId="1818DC5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4"/>
                <w:szCs w:val="16"/>
              </w:rPr>
            </w:pPr>
            <w:r>
              <w:rPr>
                <w:rFonts w:eastAsia="Calibri" w:cs="Arial"/>
                <w:b/>
                <w:color w:val="0D0D0D" w:themeColor="text1" w:themeTint="F2"/>
                <w:sz w:val="14"/>
                <w:szCs w:val="16"/>
              </w:rPr>
              <w:t xml:space="preserve">F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0CC8F5E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390" w:type="dxa"/>
            <w:gridSpan w:val="3"/>
          </w:tcPr>
          <w:p w14:paraId="148F718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M </w:t>
            </w:r>
          </w:p>
        </w:tc>
        <w:tc>
          <w:tcPr>
            <w:tcW w:w="395" w:type="dxa"/>
          </w:tcPr>
          <w:p w14:paraId="5E02CEC9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28" w:type="dxa"/>
            <w:gridSpan w:val="6"/>
          </w:tcPr>
          <w:p w14:paraId="2CC3DC3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83" w:type="dxa"/>
            <w:gridSpan w:val="5"/>
          </w:tcPr>
          <w:p w14:paraId="70E3489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8"/>
          </w:tcPr>
          <w:p w14:paraId="5A64042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24" w:type="dxa"/>
            <w:gridSpan w:val="9"/>
          </w:tcPr>
          <w:p w14:paraId="49FFEA1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7F87DF4B" w14:textId="77777777" w:rsidTr="005B2C7A">
        <w:trPr>
          <w:gridAfter w:val="1"/>
          <w:wAfter w:w="236" w:type="dxa"/>
          <w:trHeight w:val="57"/>
        </w:trPr>
        <w:tc>
          <w:tcPr>
            <w:tcW w:w="3423" w:type="dxa"/>
            <w:gridSpan w:val="19"/>
            <w:vMerge w:val="restart"/>
            <w:tcBorders>
              <w:right w:val="nil"/>
            </w:tcBorders>
          </w:tcPr>
          <w:p w14:paraId="5574F5EA" w14:textId="77777777" w:rsidR="003C63AC" w:rsidRPr="00FE36FD" w:rsidRDefault="003C63AC" w:rsidP="005B2C7A">
            <w:pPr>
              <w:rPr>
                <w:rFonts w:eastAsia="Calibri" w:cs="Arial"/>
                <w:b/>
                <w:color w:val="0D0D0D" w:themeColor="text1" w:themeTint="F2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</w:rPr>
              <w:t>3. INFORMACIÓN SOBRE:</w:t>
            </w:r>
          </w:p>
          <w:p w14:paraId="030AE781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            </w:t>
            </w: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Reacción Adversa Grave e Inesperada (RAG</w:t>
            </w:r>
            <w: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I)</w:t>
            </w:r>
          </w:p>
          <w:p w14:paraId="545FFD0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            </w:t>
            </w: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Evento Adverso Grave (</w:t>
            </w:r>
            <w:proofErr w:type="gramStart"/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EAG)</w:t>
            </w:r>
            <w:r w:rsidRPr="007C2310"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  <w:lang w:val="es-EC"/>
              </w:rPr>
              <w:t xml:space="preserve">   </w:t>
            </w:r>
            <w:proofErr w:type="gramEnd"/>
            <w:r w:rsidRPr="007C2310"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  <w:lang w:val="es-EC"/>
              </w:rPr>
              <w:t xml:space="preserve">               </w:t>
            </w:r>
          </w:p>
        </w:tc>
        <w:tc>
          <w:tcPr>
            <w:tcW w:w="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9F19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vMerge w:val="restart"/>
            <w:tcBorders>
              <w:left w:val="nil"/>
            </w:tcBorders>
          </w:tcPr>
          <w:p w14:paraId="3E364A15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43C4D6C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  <w:gridSpan w:val="18"/>
            <w:vMerge w:val="restart"/>
            <w:hideMark/>
          </w:tcPr>
          <w:p w14:paraId="716F8838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inicio de la RAGI /EAG</w:t>
            </w:r>
          </w:p>
        </w:tc>
        <w:tc>
          <w:tcPr>
            <w:tcW w:w="2333" w:type="dxa"/>
            <w:gridSpan w:val="10"/>
            <w:vMerge w:val="restart"/>
            <w:hideMark/>
          </w:tcPr>
          <w:p w14:paraId="5EC9D1F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Fin de la RAGI/EAG</w:t>
            </w:r>
          </w:p>
        </w:tc>
      </w:tr>
      <w:tr w:rsidR="003C63AC" w:rsidRPr="007C2310" w14:paraId="3D5C3A3F" w14:textId="77777777" w:rsidTr="005B2C7A">
        <w:trPr>
          <w:gridAfter w:val="1"/>
          <w:wAfter w:w="236" w:type="dxa"/>
          <w:trHeight w:val="489"/>
        </w:trPr>
        <w:tc>
          <w:tcPr>
            <w:tcW w:w="3423" w:type="dxa"/>
            <w:gridSpan w:val="19"/>
            <w:vMerge/>
          </w:tcPr>
          <w:p w14:paraId="1A8E2ACC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5" w:type="dxa"/>
            <w:gridSpan w:val="5"/>
          </w:tcPr>
          <w:p w14:paraId="5B0C92F9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vMerge/>
          </w:tcPr>
          <w:p w14:paraId="0C6F4383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  <w:gridSpan w:val="18"/>
            <w:vMerge/>
          </w:tcPr>
          <w:p w14:paraId="237D9F08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33" w:type="dxa"/>
            <w:gridSpan w:val="10"/>
            <w:vMerge/>
          </w:tcPr>
          <w:p w14:paraId="254AB05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1B07224C" w14:textId="77777777" w:rsidTr="005B2C7A">
        <w:trPr>
          <w:gridAfter w:val="1"/>
          <w:wAfter w:w="236" w:type="dxa"/>
          <w:trHeight w:val="354"/>
        </w:trPr>
        <w:tc>
          <w:tcPr>
            <w:tcW w:w="3423" w:type="dxa"/>
            <w:gridSpan w:val="19"/>
            <w:vMerge/>
          </w:tcPr>
          <w:p w14:paraId="16335CA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55" w:type="dxa"/>
            <w:gridSpan w:val="5"/>
          </w:tcPr>
          <w:p w14:paraId="4B763D5F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85" w:type="dxa"/>
            <w:gridSpan w:val="4"/>
            <w:vMerge/>
          </w:tcPr>
          <w:p w14:paraId="121D4306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4" w:type="dxa"/>
            <w:gridSpan w:val="18"/>
            <w:vMerge/>
          </w:tcPr>
          <w:p w14:paraId="07A10B09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33" w:type="dxa"/>
            <w:gridSpan w:val="10"/>
            <w:vMerge/>
          </w:tcPr>
          <w:p w14:paraId="4831012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08A9956D" w14:textId="77777777" w:rsidTr="005B2C7A">
        <w:trPr>
          <w:gridAfter w:val="1"/>
          <w:wAfter w:w="236" w:type="dxa"/>
          <w:trHeight w:val="20"/>
        </w:trPr>
        <w:tc>
          <w:tcPr>
            <w:tcW w:w="5280" w:type="dxa"/>
            <w:gridSpan w:val="32"/>
            <w:hideMark/>
          </w:tcPr>
          <w:p w14:paraId="7BBB7640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DESCRIPCIÓN DE LA RAGI /EAG (SÍNTOMAS, SIGNOS, LOCALIZACIÓN, GRAVEDAD):</w:t>
            </w:r>
          </w:p>
          <w:p w14:paraId="61B481BD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64E21FAD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710" w:type="dxa"/>
            <w:gridSpan w:val="24"/>
          </w:tcPr>
          <w:p w14:paraId="51E61EE4" w14:textId="77777777" w:rsidR="003C63AC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DATOS RELEVANTES DEL SUJETO EN INVESTIGACIÓN (incluyendo exámenes de laboratorios relevantes): </w:t>
            </w:r>
          </w:p>
          <w:p w14:paraId="043BF204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0AC0271F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6D1C2376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6CD61CCF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</w:rPr>
              <w:t>4. INFORMACIÓN DE MEDICAMENTO</w:t>
            </w:r>
            <w:r>
              <w:rPr>
                <w:rFonts w:eastAsia="Calibri" w:cs="Arial"/>
                <w:b/>
                <w:color w:val="0D0D0D" w:themeColor="text1" w:themeTint="F2"/>
              </w:rPr>
              <w:t>/EVENTO</w:t>
            </w:r>
            <w:r w:rsidRPr="00FE36FD">
              <w:rPr>
                <w:rFonts w:eastAsia="Calibri" w:cs="Arial"/>
                <w:b/>
                <w:color w:val="0D0D0D" w:themeColor="text1" w:themeTint="F2"/>
              </w:rPr>
              <w:t xml:space="preserve"> SOSPECHOSO</w:t>
            </w: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  </w:t>
            </w:r>
          </w:p>
        </w:tc>
      </w:tr>
      <w:tr w:rsidR="003C63AC" w:rsidRPr="007C2310" w14:paraId="4FD71211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  <w:vAlign w:val="center"/>
            <w:hideMark/>
          </w:tcPr>
          <w:p w14:paraId="6B896638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DEL PRINCIPIO ACTIVO</w:t>
            </w:r>
          </w:p>
        </w:tc>
        <w:tc>
          <w:tcPr>
            <w:tcW w:w="992" w:type="dxa"/>
            <w:gridSpan w:val="6"/>
            <w:vAlign w:val="center"/>
            <w:hideMark/>
          </w:tcPr>
          <w:p w14:paraId="11235208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COMERCIAL</w:t>
            </w:r>
          </w:p>
        </w:tc>
        <w:tc>
          <w:tcPr>
            <w:tcW w:w="1276" w:type="dxa"/>
            <w:gridSpan w:val="8"/>
            <w:vAlign w:val="center"/>
            <w:hideMark/>
          </w:tcPr>
          <w:p w14:paraId="130EAEBD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LOTE</w:t>
            </w:r>
          </w:p>
        </w:tc>
        <w:tc>
          <w:tcPr>
            <w:tcW w:w="1110" w:type="dxa"/>
            <w:gridSpan w:val="7"/>
            <w:vAlign w:val="center"/>
            <w:hideMark/>
          </w:tcPr>
          <w:p w14:paraId="3552341F" w14:textId="77777777" w:rsidR="003C63AC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INICIO</w:t>
            </w:r>
          </w:p>
          <w:p w14:paraId="2DA64A3A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>día y hora de comienzo del tratamiento</w:t>
            </w:r>
          </w:p>
        </w:tc>
        <w:tc>
          <w:tcPr>
            <w:tcW w:w="1158" w:type="dxa"/>
            <w:gridSpan w:val="8"/>
            <w:vAlign w:val="center"/>
            <w:hideMark/>
          </w:tcPr>
          <w:p w14:paraId="5F7A590D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FIN</w:t>
            </w:r>
          </w:p>
          <w:p w14:paraId="73B73A96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>día y hora de suspensión del tratamiento</w:t>
            </w:r>
          </w:p>
        </w:tc>
        <w:tc>
          <w:tcPr>
            <w:tcW w:w="1266" w:type="dxa"/>
            <w:gridSpan w:val="9"/>
            <w:vAlign w:val="center"/>
            <w:hideMark/>
          </w:tcPr>
          <w:p w14:paraId="574F77CA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DOSIS Y FRECUENCIA DIARIA</w:t>
            </w:r>
          </w:p>
        </w:tc>
        <w:tc>
          <w:tcPr>
            <w:tcW w:w="709" w:type="dxa"/>
            <w:gridSpan w:val="4"/>
            <w:vAlign w:val="center"/>
            <w:hideMark/>
          </w:tcPr>
          <w:p w14:paraId="1EB35E6C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C42047">
              <w:rPr>
                <w:rFonts w:eastAsia="Calibri" w:cs="Arial"/>
                <w:b/>
                <w:color w:val="0D0D0D" w:themeColor="text1" w:themeTint="F2"/>
                <w:sz w:val="14"/>
                <w:szCs w:val="14"/>
              </w:rPr>
              <w:t>VIA DE ADMINIS</w:t>
            </w: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09" w:type="dxa"/>
            <w:gridSpan w:val="7"/>
            <w:vAlign w:val="center"/>
            <w:hideMark/>
          </w:tcPr>
          <w:p w14:paraId="623A0723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FORMA FARMACEUTICA</w:t>
            </w:r>
          </w:p>
        </w:tc>
        <w:tc>
          <w:tcPr>
            <w:tcW w:w="915" w:type="dxa"/>
            <w:gridSpan w:val="2"/>
            <w:vAlign w:val="center"/>
            <w:hideMark/>
          </w:tcPr>
          <w:p w14:paraId="6730A281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INDICACIÓN</w:t>
            </w:r>
          </w:p>
        </w:tc>
      </w:tr>
      <w:tr w:rsidR="003C63AC" w:rsidRPr="007C2310" w14:paraId="340B2E6F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08DD02E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21C4FA89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gridSpan w:val="8"/>
          </w:tcPr>
          <w:p w14:paraId="1CCC307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606BFEC6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2A19DEF4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3D8AF52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16EADF9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4B8F525B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54574BFE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3EF9C80F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2C01260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431C9BE1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gridSpan w:val="8"/>
          </w:tcPr>
          <w:p w14:paraId="3B94EF9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5BB7459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20F4DF36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6D23E70B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15637554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2398D363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38F23576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08205D31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0F7CB946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3EDC7365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gridSpan w:val="8"/>
          </w:tcPr>
          <w:p w14:paraId="2A43AFAD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01B74C5B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6FF8DDA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395B478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7DD3CEF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41B7100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26EDB408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06A8CED1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5CA3E2D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16412061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gridSpan w:val="8"/>
          </w:tcPr>
          <w:p w14:paraId="5B83E268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6D91A05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06C06340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1DAC52A9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76EBF103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5489F534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4B90A22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6015230A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1512E0F3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104C8686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76" w:type="dxa"/>
            <w:gridSpan w:val="8"/>
          </w:tcPr>
          <w:p w14:paraId="62D177A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18E82B9F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1DDE2019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6D820E6F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3170B0BC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4B38F23D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62B1F51C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3A119716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25EE17BE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</w:rPr>
              <w:t>5. TRATAMIENTOS CONCOMITANTES O TERAPIA CON OTROS PRODUCTOS</w:t>
            </w:r>
          </w:p>
        </w:tc>
      </w:tr>
      <w:tr w:rsidR="003C63AC" w:rsidRPr="007C2310" w14:paraId="3A70F82B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  <w:vAlign w:val="center"/>
            <w:hideMark/>
          </w:tcPr>
          <w:p w14:paraId="4FDDF045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DEL PRINCIPIO ACTIVO</w:t>
            </w:r>
          </w:p>
        </w:tc>
        <w:tc>
          <w:tcPr>
            <w:tcW w:w="992" w:type="dxa"/>
            <w:gridSpan w:val="6"/>
            <w:vAlign w:val="center"/>
            <w:hideMark/>
          </w:tcPr>
          <w:p w14:paraId="105779A3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COMERCIAL</w:t>
            </w:r>
          </w:p>
        </w:tc>
        <w:tc>
          <w:tcPr>
            <w:tcW w:w="1276" w:type="dxa"/>
            <w:gridSpan w:val="8"/>
            <w:vAlign w:val="center"/>
            <w:hideMark/>
          </w:tcPr>
          <w:p w14:paraId="06E20B48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LOTE</w:t>
            </w:r>
          </w:p>
        </w:tc>
        <w:tc>
          <w:tcPr>
            <w:tcW w:w="1110" w:type="dxa"/>
            <w:gridSpan w:val="7"/>
            <w:vAlign w:val="center"/>
            <w:hideMark/>
          </w:tcPr>
          <w:p w14:paraId="28D76AF3" w14:textId="77777777" w:rsidR="003C63AC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INICIO</w:t>
            </w:r>
          </w:p>
          <w:p w14:paraId="6B2EC30B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>día y hora de comienzo del tratamiento</w:t>
            </w:r>
          </w:p>
        </w:tc>
        <w:tc>
          <w:tcPr>
            <w:tcW w:w="1158" w:type="dxa"/>
            <w:gridSpan w:val="8"/>
            <w:vAlign w:val="center"/>
            <w:hideMark/>
          </w:tcPr>
          <w:p w14:paraId="7BFD63DF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FIN</w:t>
            </w:r>
          </w:p>
          <w:p w14:paraId="42ED4AFD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FE36FD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>día y hora de suspensión del tratamiento</w:t>
            </w:r>
          </w:p>
        </w:tc>
        <w:tc>
          <w:tcPr>
            <w:tcW w:w="1266" w:type="dxa"/>
            <w:gridSpan w:val="9"/>
            <w:vAlign w:val="center"/>
            <w:hideMark/>
          </w:tcPr>
          <w:p w14:paraId="246291D2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DOSIS Y FRECUENCIA DIARIA</w:t>
            </w:r>
          </w:p>
        </w:tc>
        <w:tc>
          <w:tcPr>
            <w:tcW w:w="709" w:type="dxa"/>
            <w:gridSpan w:val="4"/>
            <w:vAlign w:val="center"/>
            <w:hideMark/>
          </w:tcPr>
          <w:p w14:paraId="7480EAD2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C42047">
              <w:rPr>
                <w:rFonts w:eastAsia="Calibri" w:cs="Arial"/>
                <w:b/>
                <w:color w:val="0D0D0D" w:themeColor="text1" w:themeTint="F2"/>
                <w:sz w:val="14"/>
                <w:szCs w:val="14"/>
              </w:rPr>
              <w:t>VIA DE ADMINIS.</w:t>
            </w:r>
          </w:p>
        </w:tc>
        <w:tc>
          <w:tcPr>
            <w:tcW w:w="1409" w:type="dxa"/>
            <w:gridSpan w:val="7"/>
            <w:vAlign w:val="center"/>
            <w:hideMark/>
          </w:tcPr>
          <w:p w14:paraId="10BD69B6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FORMA FARMACEUTICA</w:t>
            </w:r>
          </w:p>
        </w:tc>
        <w:tc>
          <w:tcPr>
            <w:tcW w:w="915" w:type="dxa"/>
            <w:gridSpan w:val="2"/>
            <w:vAlign w:val="center"/>
            <w:hideMark/>
          </w:tcPr>
          <w:p w14:paraId="4D8D227D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INDICACIÓN</w:t>
            </w:r>
          </w:p>
        </w:tc>
      </w:tr>
      <w:tr w:rsidR="003C63AC" w:rsidRPr="007C2310" w14:paraId="2652B20A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1AED4C89" w14:textId="77777777" w:rsidR="003C63AC" w:rsidRPr="007C2310" w:rsidRDefault="003C63AC" w:rsidP="005B2C7A">
            <w:pPr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1C9DDF1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6F852FFA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638E7EDB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6CA58D45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2629779F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1FDEC370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3FFC6DC3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520BB605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0415066C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4D84E367" w14:textId="77777777" w:rsidR="003C63AC" w:rsidRPr="007C2310" w:rsidRDefault="003C63AC" w:rsidP="005B2C7A">
            <w:pPr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7E14C1FA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7D6292AC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49A1BE41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5D0CA17F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489C75D4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3561270C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6B23D9D0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5967F453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2CCA2A88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35A410C9" w14:textId="77777777" w:rsidR="003C63AC" w:rsidRPr="007C2310" w:rsidRDefault="003C63AC" w:rsidP="005B2C7A">
            <w:pPr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7224C7A8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080C73AB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60BE0F81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7665C464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392C2C2F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6EA7EAA7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3AE1F1DE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0908AC64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4D0AE339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62CE71B4" w14:textId="77777777" w:rsidR="003C63AC" w:rsidRPr="007C2310" w:rsidRDefault="003C63AC" w:rsidP="005B2C7A">
            <w:pPr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24ECFF7A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3311B32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4913A69B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11EB594F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0CCDECBE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52FFDB9C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3C98DE6B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4F99742E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2E046C6B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35BBEBBB" w14:textId="77777777" w:rsidR="003C63AC" w:rsidRPr="007C2310" w:rsidRDefault="003C63AC" w:rsidP="005B2C7A">
            <w:pPr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054F3F9A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4C47A22E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73259121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033D97B4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66" w:type="dxa"/>
            <w:gridSpan w:val="9"/>
          </w:tcPr>
          <w:p w14:paraId="6CF1797A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14:paraId="06CE3A28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09" w:type="dxa"/>
            <w:gridSpan w:val="7"/>
          </w:tcPr>
          <w:p w14:paraId="3099CC40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15" w:type="dxa"/>
            <w:gridSpan w:val="2"/>
          </w:tcPr>
          <w:p w14:paraId="173D842D" w14:textId="77777777" w:rsidR="003C63AC" w:rsidRPr="007C2310" w:rsidRDefault="003C63AC" w:rsidP="005B2C7A">
            <w:pPr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3616ACEC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7AC015F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FE36FD">
              <w:rPr>
                <w:rFonts w:eastAsia="Calibri" w:cs="Arial"/>
                <w:b/>
                <w:color w:val="0D0D0D" w:themeColor="text1" w:themeTint="F2"/>
              </w:rPr>
              <w:t>6.TRATAMIENTOS PARA CONTRARRESTAR LA RAGI /EAG</w:t>
            </w:r>
          </w:p>
        </w:tc>
      </w:tr>
      <w:tr w:rsidR="003C63AC" w:rsidRPr="007C2310" w14:paraId="6E6BC79C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  <w:vAlign w:val="center"/>
            <w:hideMark/>
          </w:tcPr>
          <w:p w14:paraId="1EF4A2A4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DEL PRINCIPIO ACTIVO</w:t>
            </w:r>
          </w:p>
        </w:tc>
        <w:tc>
          <w:tcPr>
            <w:tcW w:w="992" w:type="dxa"/>
            <w:gridSpan w:val="6"/>
            <w:vAlign w:val="center"/>
            <w:hideMark/>
          </w:tcPr>
          <w:p w14:paraId="2A103D4E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 COMERCIAL</w:t>
            </w:r>
          </w:p>
        </w:tc>
        <w:tc>
          <w:tcPr>
            <w:tcW w:w="1276" w:type="dxa"/>
            <w:gridSpan w:val="8"/>
            <w:vAlign w:val="center"/>
            <w:hideMark/>
          </w:tcPr>
          <w:p w14:paraId="4C0C9700" w14:textId="77777777" w:rsidR="003C63AC" w:rsidRPr="00FE36FD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LOTE</w:t>
            </w:r>
          </w:p>
        </w:tc>
        <w:tc>
          <w:tcPr>
            <w:tcW w:w="1110" w:type="dxa"/>
            <w:gridSpan w:val="7"/>
            <w:vAlign w:val="center"/>
            <w:hideMark/>
          </w:tcPr>
          <w:p w14:paraId="1A09C7A6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INICIO</w:t>
            </w:r>
          </w:p>
          <w:p w14:paraId="043CED52" w14:textId="77777777" w:rsidR="003C63AC" w:rsidRPr="00065898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065898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 xml:space="preserve">día y hora de comienzo del </w:t>
            </w:r>
            <w:r w:rsidRPr="00065898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lastRenderedPageBreak/>
              <w:t>tratamiento</w:t>
            </w:r>
          </w:p>
        </w:tc>
        <w:tc>
          <w:tcPr>
            <w:tcW w:w="1158" w:type="dxa"/>
            <w:gridSpan w:val="8"/>
            <w:vAlign w:val="center"/>
            <w:hideMark/>
          </w:tcPr>
          <w:p w14:paraId="3069173D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lastRenderedPageBreak/>
              <w:t>FECHA FIN</w:t>
            </w:r>
          </w:p>
          <w:p w14:paraId="4AAD5EB2" w14:textId="77777777" w:rsidR="003C63AC" w:rsidRPr="00065898" w:rsidRDefault="003C63AC" w:rsidP="005B2C7A">
            <w:pPr>
              <w:ind w:left="-106" w:right="-111"/>
              <w:jc w:val="center"/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</w:pPr>
            <w:r w:rsidRPr="00065898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t xml:space="preserve">día y hora de suspensión del </w:t>
            </w:r>
            <w:r w:rsidRPr="00065898">
              <w:rPr>
                <w:rFonts w:eastAsia="Calibri" w:cs="Arial"/>
                <w:bCs/>
                <w:color w:val="0D0D0D" w:themeColor="text1" w:themeTint="F2"/>
                <w:sz w:val="16"/>
                <w:szCs w:val="16"/>
              </w:rPr>
              <w:lastRenderedPageBreak/>
              <w:t>tratamiento</w:t>
            </w:r>
          </w:p>
        </w:tc>
        <w:tc>
          <w:tcPr>
            <w:tcW w:w="1470" w:type="dxa"/>
            <w:gridSpan w:val="10"/>
            <w:vAlign w:val="center"/>
            <w:hideMark/>
          </w:tcPr>
          <w:p w14:paraId="78169CD7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lastRenderedPageBreak/>
              <w:t>DOSIS Y FRECUENCIA DIARIA</w:t>
            </w:r>
          </w:p>
        </w:tc>
        <w:tc>
          <w:tcPr>
            <w:tcW w:w="1619" w:type="dxa"/>
            <w:gridSpan w:val="9"/>
            <w:vAlign w:val="center"/>
            <w:hideMark/>
          </w:tcPr>
          <w:p w14:paraId="168BDD91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VIA DE ADMINIS.</w:t>
            </w:r>
          </w:p>
        </w:tc>
        <w:tc>
          <w:tcPr>
            <w:tcW w:w="1210" w:type="dxa"/>
            <w:gridSpan w:val="3"/>
            <w:vAlign w:val="center"/>
            <w:hideMark/>
          </w:tcPr>
          <w:p w14:paraId="0EBFC817" w14:textId="77777777" w:rsidR="003C63AC" w:rsidRPr="007C2310" w:rsidRDefault="003C63AC" w:rsidP="005B2C7A">
            <w:pPr>
              <w:ind w:left="-106" w:right="-111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INDICACIÓN</w:t>
            </w:r>
          </w:p>
        </w:tc>
      </w:tr>
      <w:tr w:rsidR="003C63AC" w:rsidRPr="007C2310" w14:paraId="6AABAF24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37D5A0C9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19861544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47EA87CD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0B68A2DC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483C8E2A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70" w:type="dxa"/>
            <w:gridSpan w:val="10"/>
          </w:tcPr>
          <w:p w14:paraId="5626BC98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619" w:type="dxa"/>
            <w:gridSpan w:val="9"/>
          </w:tcPr>
          <w:p w14:paraId="271DFD2B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10" w:type="dxa"/>
            <w:gridSpan w:val="3"/>
          </w:tcPr>
          <w:p w14:paraId="44862E51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4D1B2EAD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576AF07D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3C98C147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4B3BA0C7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4993BFEB" w14:textId="77777777" w:rsidR="003C63AC" w:rsidRPr="007C2310" w:rsidRDefault="003C63AC" w:rsidP="005B2C7A">
            <w:pPr>
              <w:ind w:left="708"/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44367B1B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70" w:type="dxa"/>
            <w:gridSpan w:val="10"/>
          </w:tcPr>
          <w:p w14:paraId="791D8163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619" w:type="dxa"/>
            <w:gridSpan w:val="9"/>
          </w:tcPr>
          <w:p w14:paraId="7BF9B736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10" w:type="dxa"/>
            <w:gridSpan w:val="3"/>
          </w:tcPr>
          <w:p w14:paraId="35F68363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6F62C5EB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26DA8827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28A609D3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04D3AC56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47871A10" w14:textId="77777777" w:rsidR="003C63AC" w:rsidRPr="007C2310" w:rsidRDefault="003C63AC" w:rsidP="005B2C7A">
            <w:pPr>
              <w:ind w:left="708"/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24FFA1D8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70" w:type="dxa"/>
            <w:gridSpan w:val="10"/>
          </w:tcPr>
          <w:p w14:paraId="7DF0A0A0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619" w:type="dxa"/>
            <w:gridSpan w:val="9"/>
          </w:tcPr>
          <w:p w14:paraId="134F0D11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10" w:type="dxa"/>
            <w:gridSpan w:val="3"/>
          </w:tcPr>
          <w:p w14:paraId="5AB5113A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61E58345" w14:textId="77777777" w:rsidTr="005B2C7A">
        <w:trPr>
          <w:gridAfter w:val="1"/>
          <w:wAfter w:w="236" w:type="dxa"/>
          <w:trHeight w:val="20"/>
        </w:trPr>
        <w:tc>
          <w:tcPr>
            <w:tcW w:w="1155" w:type="dxa"/>
            <w:gridSpan w:val="5"/>
          </w:tcPr>
          <w:p w14:paraId="3B4FBF22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2" w:type="dxa"/>
            <w:gridSpan w:val="6"/>
          </w:tcPr>
          <w:p w14:paraId="7D645171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8"/>
          </w:tcPr>
          <w:p w14:paraId="0C9550F1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10" w:type="dxa"/>
            <w:gridSpan w:val="7"/>
          </w:tcPr>
          <w:p w14:paraId="574EEED0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58" w:type="dxa"/>
            <w:gridSpan w:val="8"/>
          </w:tcPr>
          <w:p w14:paraId="0A2C836C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70" w:type="dxa"/>
            <w:gridSpan w:val="10"/>
          </w:tcPr>
          <w:p w14:paraId="68BA8240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619" w:type="dxa"/>
            <w:gridSpan w:val="9"/>
          </w:tcPr>
          <w:p w14:paraId="5623BE0B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210" w:type="dxa"/>
            <w:gridSpan w:val="3"/>
          </w:tcPr>
          <w:p w14:paraId="343EA24F" w14:textId="77777777" w:rsidR="003C63AC" w:rsidRPr="007C2310" w:rsidRDefault="003C63AC" w:rsidP="005B2C7A">
            <w:pPr>
              <w:jc w:val="center"/>
              <w:rPr>
                <w:rFonts w:eastAsia="Calibri" w:cs="Arial"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709E15D4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3CE9CE5A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</w:rPr>
            </w:pPr>
            <w:r w:rsidRPr="009D7D7A">
              <w:rPr>
                <w:rFonts w:eastAsia="Calibri" w:cs="Arial"/>
                <w:b/>
                <w:color w:val="0D0D0D" w:themeColor="text1" w:themeTint="F2"/>
              </w:rPr>
              <w:t>7. RESULTADO DE LA REACCIÓN ADVERSA GRAVE INESPERADA O EVENTO ADVERSO GRAVE QUE SE REPORTA</w:t>
            </w:r>
          </w:p>
        </w:tc>
      </w:tr>
      <w:tr w:rsidR="003C63AC" w:rsidRPr="007C2310" w14:paraId="6AC654A4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7BB85CA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Lugar de ocurrencia de la RAGI/EAG</w:t>
            </w:r>
          </w:p>
        </w:tc>
      </w:tr>
      <w:tr w:rsidR="003C63AC" w:rsidRPr="007C2310" w14:paraId="24AF21F2" w14:textId="77777777" w:rsidTr="005B2C7A">
        <w:trPr>
          <w:gridAfter w:val="1"/>
          <w:wAfter w:w="236" w:type="dxa"/>
          <w:trHeight w:val="20"/>
        </w:trPr>
        <w:tc>
          <w:tcPr>
            <w:tcW w:w="985" w:type="dxa"/>
            <w:gridSpan w:val="3"/>
          </w:tcPr>
          <w:p w14:paraId="55AA14C8" w14:textId="77777777" w:rsidR="003C63AC" w:rsidRPr="009D7D7A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9D7D7A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Casa</w:t>
            </w:r>
          </w:p>
        </w:tc>
        <w:tc>
          <w:tcPr>
            <w:tcW w:w="280" w:type="dxa"/>
            <w:gridSpan w:val="3"/>
          </w:tcPr>
          <w:p w14:paraId="78EC2A93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158" w:type="dxa"/>
            <w:gridSpan w:val="13"/>
          </w:tcPr>
          <w:p w14:paraId="172A3527" w14:textId="77777777" w:rsidR="003C63AC" w:rsidRPr="009D7D7A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9D7D7A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Centro de Salud</w:t>
            </w:r>
          </w:p>
        </w:tc>
        <w:tc>
          <w:tcPr>
            <w:tcW w:w="236" w:type="dxa"/>
            <w:gridSpan w:val="4"/>
          </w:tcPr>
          <w:p w14:paraId="4945D470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55" w:type="dxa"/>
            <w:gridSpan w:val="7"/>
          </w:tcPr>
          <w:p w14:paraId="16F39A2B" w14:textId="77777777" w:rsidR="003C63AC" w:rsidRPr="009D7D7A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9D7D7A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Hospital</w:t>
            </w:r>
          </w:p>
        </w:tc>
        <w:tc>
          <w:tcPr>
            <w:tcW w:w="577" w:type="dxa"/>
            <w:gridSpan w:val="4"/>
          </w:tcPr>
          <w:p w14:paraId="1A6E100E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14:paraId="0B6AB7EA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28" w:type="dxa"/>
            <w:gridSpan w:val="4"/>
          </w:tcPr>
          <w:p w14:paraId="181E42C8" w14:textId="77777777" w:rsidR="003C63AC" w:rsidRPr="009D7D7A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9D7D7A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Otro</w:t>
            </w:r>
          </w:p>
        </w:tc>
        <w:tc>
          <w:tcPr>
            <w:tcW w:w="572" w:type="dxa"/>
            <w:gridSpan w:val="4"/>
          </w:tcPr>
          <w:p w14:paraId="5BF4C407" w14:textId="77777777" w:rsidR="003C63AC" w:rsidRPr="009D7D7A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70" w:type="dxa"/>
            <w:gridSpan w:val="11"/>
          </w:tcPr>
          <w:p w14:paraId="5811246C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Especificar:</w:t>
            </w:r>
          </w:p>
        </w:tc>
      </w:tr>
      <w:tr w:rsidR="003C63AC" w:rsidRPr="007C2310" w14:paraId="7BD74AAE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</w:tcPr>
          <w:p w14:paraId="6DB60B2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Nivel de atención médica que recibía el paciente cuando apareció el evento adverso: </w:t>
            </w:r>
          </w:p>
        </w:tc>
      </w:tr>
      <w:tr w:rsidR="003C63AC" w:rsidRPr="007C2310" w14:paraId="4DCA07C4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</w:tcPr>
          <w:p w14:paraId="0D59024E" w14:textId="77777777" w:rsidR="003C63AC" w:rsidRPr="007C2310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Ingreso hospitalario</w:t>
            </w:r>
          </w:p>
        </w:tc>
        <w:tc>
          <w:tcPr>
            <w:tcW w:w="281" w:type="dxa"/>
            <w:gridSpan w:val="2"/>
          </w:tcPr>
          <w:p w14:paraId="2ABA1F03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877" w:type="dxa"/>
            <w:gridSpan w:val="11"/>
          </w:tcPr>
          <w:p w14:paraId="4144842A" w14:textId="77777777" w:rsidR="003C63AC" w:rsidRPr="007C2310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Ingreso en el hogar</w:t>
            </w:r>
          </w:p>
        </w:tc>
        <w:tc>
          <w:tcPr>
            <w:tcW w:w="236" w:type="dxa"/>
            <w:gridSpan w:val="4"/>
          </w:tcPr>
          <w:p w14:paraId="7C8F236F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465" w:type="dxa"/>
            <w:gridSpan w:val="8"/>
          </w:tcPr>
          <w:p w14:paraId="1A4F53E9" w14:textId="77777777" w:rsidR="003C63AC" w:rsidRPr="007C2310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Ambulatorio</w:t>
            </w:r>
          </w:p>
        </w:tc>
        <w:tc>
          <w:tcPr>
            <w:tcW w:w="567" w:type="dxa"/>
            <w:gridSpan w:val="3"/>
          </w:tcPr>
          <w:p w14:paraId="7052CB69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94" w:type="dxa"/>
            <w:gridSpan w:val="6"/>
          </w:tcPr>
          <w:p w14:paraId="33527D12" w14:textId="77777777" w:rsidR="003C63AC" w:rsidRPr="007C2310" w:rsidRDefault="003C63AC" w:rsidP="005B2C7A">
            <w:pPr>
              <w:jc w:val="right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Ninguno</w:t>
            </w:r>
          </w:p>
        </w:tc>
        <w:tc>
          <w:tcPr>
            <w:tcW w:w="236" w:type="dxa"/>
            <w:gridSpan w:val="2"/>
          </w:tcPr>
          <w:p w14:paraId="7E94F42D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57" w:type="dxa"/>
            <w:gridSpan w:val="6"/>
          </w:tcPr>
          <w:p w14:paraId="33685DFB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Otro</w:t>
            </w:r>
          </w:p>
        </w:tc>
        <w:tc>
          <w:tcPr>
            <w:tcW w:w="236" w:type="dxa"/>
          </w:tcPr>
          <w:p w14:paraId="45EA34EF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976" w:type="dxa"/>
            <w:gridSpan w:val="7"/>
          </w:tcPr>
          <w:p w14:paraId="44FD8AF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Especificar:</w:t>
            </w:r>
          </w:p>
        </w:tc>
      </w:tr>
      <w:tr w:rsidR="003C63AC" w:rsidRPr="007C2310" w14:paraId="4D32F468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  <w:hideMark/>
          </w:tcPr>
          <w:p w14:paraId="5A98CDB5" w14:textId="77777777" w:rsidR="003C63AC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val="es-EC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val="es-EC"/>
              </w:rPr>
              <w:t>Relación de causalidad</w:t>
            </w:r>
          </w:p>
          <w:p w14:paraId="33187AFC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val="es-EC"/>
              </w:rPr>
            </w:pPr>
          </w:p>
        </w:tc>
      </w:tr>
      <w:tr w:rsidR="003C63AC" w:rsidRPr="007C2310" w14:paraId="7F736D05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  <w:vMerge w:val="restart"/>
          </w:tcPr>
          <w:p w14:paraId="36D711F9" w14:textId="77777777" w:rsidR="003C63AC" w:rsidRPr="007C2310" w:rsidRDefault="003C63AC" w:rsidP="005B2C7A">
            <w:pPr>
              <w:ind w:left="-110" w:right="-126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¿La reacción adversa desapareció al suspender el medicamento?</w:t>
            </w:r>
          </w:p>
        </w:tc>
        <w:tc>
          <w:tcPr>
            <w:tcW w:w="2158" w:type="dxa"/>
            <w:gridSpan w:val="13"/>
            <w:vMerge w:val="restart"/>
          </w:tcPr>
          <w:p w14:paraId="73D94F47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¿La reacción adversa desapareció al reducir la dosis del medicamento?</w:t>
            </w:r>
          </w:p>
        </w:tc>
        <w:tc>
          <w:tcPr>
            <w:tcW w:w="2675" w:type="dxa"/>
            <w:gridSpan w:val="17"/>
            <w:vMerge w:val="restart"/>
          </w:tcPr>
          <w:p w14:paraId="72C33E1E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¿La reacción adversa reapareció al administrar de nuevo el medicamento?</w:t>
            </w:r>
          </w:p>
        </w:tc>
        <w:tc>
          <w:tcPr>
            <w:tcW w:w="3350" w:type="dxa"/>
            <w:gridSpan w:val="19"/>
            <w:hideMark/>
          </w:tcPr>
          <w:p w14:paraId="4732F152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Mortal</w:t>
            </w: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542" w:type="dxa"/>
          </w:tcPr>
          <w:p w14:paraId="0860AA56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5F5C7371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  <w:vMerge/>
          </w:tcPr>
          <w:p w14:paraId="0A2A5979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158" w:type="dxa"/>
            <w:gridSpan w:val="13"/>
            <w:vMerge/>
          </w:tcPr>
          <w:p w14:paraId="15B725C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75" w:type="dxa"/>
            <w:gridSpan w:val="17"/>
            <w:vMerge/>
          </w:tcPr>
          <w:p w14:paraId="2E317E04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50" w:type="dxa"/>
            <w:gridSpan w:val="19"/>
          </w:tcPr>
          <w:p w14:paraId="3BBC2BCE" w14:textId="77777777" w:rsidR="003C63AC" w:rsidRPr="007C2310" w:rsidRDefault="003C63AC" w:rsidP="005B2C7A">
            <w:pPr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>Amenaza la vida del paciente</w:t>
            </w:r>
          </w:p>
        </w:tc>
        <w:tc>
          <w:tcPr>
            <w:tcW w:w="542" w:type="dxa"/>
          </w:tcPr>
          <w:p w14:paraId="3CE95B32" w14:textId="77777777" w:rsidR="003C63AC" w:rsidRPr="007C2310" w:rsidRDefault="003C63AC" w:rsidP="005B2C7A">
            <w:pPr>
              <w:rPr>
                <w:rFonts w:eastAsia="Times New Roman" w:cs="Arial"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31D59101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  <w:vMerge/>
          </w:tcPr>
          <w:p w14:paraId="78C58D9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158" w:type="dxa"/>
            <w:gridSpan w:val="13"/>
            <w:vMerge/>
          </w:tcPr>
          <w:p w14:paraId="4DD4D38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75" w:type="dxa"/>
            <w:gridSpan w:val="17"/>
            <w:vMerge/>
          </w:tcPr>
          <w:p w14:paraId="78C3085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50" w:type="dxa"/>
            <w:gridSpan w:val="19"/>
          </w:tcPr>
          <w:p w14:paraId="6D2454A3" w14:textId="77777777" w:rsidR="003C63AC" w:rsidRPr="007C2310" w:rsidRDefault="003C63AC" w:rsidP="005B2C7A">
            <w:pPr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>Malformación congénita</w:t>
            </w:r>
          </w:p>
        </w:tc>
        <w:tc>
          <w:tcPr>
            <w:tcW w:w="542" w:type="dxa"/>
          </w:tcPr>
          <w:p w14:paraId="25CFD971" w14:textId="77777777" w:rsidR="003C63AC" w:rsidRPr="007C2310" w:rsidRDefault="003C63AC" w:rsidP="005B2C7A">
            <w:pPr>
              <w:rPr>
                <w:rFonts w:eastAsia="Times New Roman" w:cs="Arial"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1F7B98F2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  <w:vMerge/>
          </w:tcPr>
          <w:p w14:paraId="69289BB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158" w:type="dxa"/>
            <w:gridSpan w:val="13"/>
            <w:vMerge/>
          </w:tcPr>
          <w:p w14:paraId="55EBB3B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75" w:type="dxa"/>
            <w:gridSpan w:val="17"/>
            <w:vMerge/>
          </w:tcPr>
          <w:p w14:paraId="4E598E2D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50" w:type="dxa"/>
            <w:gridSpan w:val="19"/>
          </w:tcPr>
          <w:p w14:paraId="5CB03E5F" w14:textId="77777777" w:rsidR="003C63AC" w:rsidRPr="007C2310" w:rsidRDefault="003C63AC" w:rsidP="005B2C7A">
            <w:pPr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>Requirió o prolongí hospitalización</w:t>
            </w:r>
          </w:p>
        </w:tc>
        <w:tc>
          <w:tcPr>
            <w:tcW w:w="542" w:type="dxa"/>
          </w:tcPr>
          <w:p w14:paraId="70559D2C" w14:textId="77777777" w:rsidR="003C63AC" w:rsidRPr="007C2310" w:rsidRDefault="003C63AC" w:rsidP="005B2C7A">
            <w:pPr>
              <w:rPr>
                <w:rFonts w:eastAsia="Times New Roman" w:cs="Arial"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7CD6AAD3" w14:textId="77777777" w:rsidTr="005B2C7A">
        <w:trPr>
          <w:gridAfter w:val="1"/>
          <w:wAfter w:w="236" w:type="dxa"/>
          <w:trHeight w:val="20"/>
        </w:trPr>
        <w:tc>
          <w:tcPr>
            <w:tcW w:w="445" w:type="dxa"/>
            <w:vMerge w:val="restart"/>
            <w:vAlign w:val="center"/>
          </w:tcPr>
          <w:p w14:paraId="63A74E69" w14:textId="77777777" w:rsidR="003C63AC" w:rsidRPr="00A25551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A25551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Si</w:t>
            </w:r>
          </w:p>
        </w:tc>
        <w:tc>
          <w:tcPr>
            <w:tcW w:w="241" w:type="dxa"/>
            <w:vMerge w:val="restart"/>
            <w:vAlign w:val="center"/>
          </w:tcPr>
          <w:p w14:paraId="2477EB76" w14:textId="77777777" w:rsidR="003C63AC" w:rsidRPr="00A25551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 w:val="restart"/>
            <w:vAlign w:val="center"/>
          </w:tcPr>
          <w:p w14:paraId="2790D520" w14:textId="77777777" w:rsidR="003C63AC" w:rsidRPr="00A25551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A25551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387" w:type="dxa"/>
            <w:gridSpan w:val="3"/>
            <w:vMerge w:val="restart"/>
            <w:vAlign w:val="center"/>
          </w:tcPr>
          <w:p w14:paraId="7A4CFC7F" w14:textId="77777777" w:rsidR="003C63AC" w:rsidRPr="00A25551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 w:val="restart"/>
            <w:vAlign w:val="center"/>
          </w:tcPr>
          <w:p w14:paraId="767F861A" w14:textId="77777777" w:rsidR="003C63AC" w:rsidRPr="00A25551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Si</w:t>
            </w:r>
          </w:p>
        </w:tc>
        <w:tc>
          <w:tcPr>
            <w:tcW w:w="389" w:type="dxa"/>
            <w:gridSpan w:val="3"/>
            <w:vMerge w:val="restart"/>
            <w:vAlign w:val="center"/>
          </w:tcPr>
          <w:p w14:paraId="154877ED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gridSpan w:val="4"/>
            <w:vMerge w:val="restart"/>
            <w:vAlign w:val="center"/>
          </w:tcPr>
          <w:p w14:paraId="182D88E8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394" w:type="dxa"/>
            <w:gridSpan w:val="5"/>
            <w:vMerge w:val="restart"/>
            <w:vAlign w:val="center"/>
          </w:tcPr>
          <w:p w14:paraId="25E9DC89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813" w:type="dxa"/>
            <w:gridSpan w:val="3"/>
            <w:vAlign w:val="center"/>
          </w:tcPr>
          <w:p w14:paraId="17BE4CB6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Si</w:t>
            </w:r>
          </w:p>
        </w:tc>
        <w:tc>
          <w:tcPr>
            <w:tcW w:w="672" w:type="dxa"/>
            <w:gridSpan w:val="4"/>
            <w:vAlign w:val="center"/>
          </w:tcPr>
          <w:p w14:paraId="7A91ACE4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937" w:type="dxa"/>
            <w:gridSpan w:val="6"/>
            <w:vAlign w:val="center"/>
          </w:tcPr>
          <w:p w14:paraId="41A2B1AC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236" w:type="dxa"/>
            <w:gridSpan w:val="3"/>
            <w:vAlign w:val="center"/>
          </w:tcPr>
          <w:p w14:paraId="1986DD4B" w14:textId="77777777" w:rsidR="003C63AC" w:rsidRPr="007C2310" w:rsidRDefault="003C63AC" w:rsidP="005B2C7A">
            <w:pPr>
              <w:ind w:left="-85"/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92" w:type="dxa"/>
            <w:gridSpan w:val="17"/>
          </w:tcPr>
          <w:p w14:paraId="65E4367F" w14:textId="77777777" w:rsidR="003C63AC" w:rsidRPr="007C2310" w:rsidRDefault="003C63AC" w:rsidP="005B2C7A">
            <w:pPr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>Produjo incapacidad invalidez significativa o persistente</w:t>
            </w:r>
          </w:p>
        </w:tc>
        <w:tc>
          <w:tcPr>
            <w:tcW w:w="542" w:type="dxa"/>
          </w:tcPr>
          <w:p w14:paraId="7F0BA570" w14:textId="77777777" w:rsidR="003C63AC" w:rsidRPr="007C2310" w:rsidRDefault="003C63AC" w:rsidP="005B2C7A">
            <w:pPr>
              <w:rPr>
                <w:rFonts w:eastAsia="Times New Roman" w:cs="Arial"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0D397654" w14:textId="77777777" w:rsidTr="005B2C7A">
        <w:trPr>
          <w:gridAfter w:val="1"/>
          <w:wAfter w:w="236" w:type="dxa"/>
          <w:trHeight w:val="20"/>
        </w:trPr>
        <w:tc>
          <w:tcPr>
            <w:tcW w:w="445" w:type="dxa"/>
            <w:vMerge/>
          </w:tcPr>
          <w:p w14:paraId="52646BA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41" w:type="dxa"/>
            <w:vMerge/>
          </w:tcPr>
          <w:p w14:paraId="718270A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455" w:type="dxa"/>
            <w:gridSpan w:val="2"/>
            <w:vMerge/>
          </w:tcPr>
          <w:p w14:paraId="3429B7F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387" w:type="dxa"/>
            <w:gridSpan w:val="3"/>
            <w:vMerge/>
          </w:tcPr>
          <w:p w14:paraId="3F82BF1E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601" w:type="dxa"/>
            <w:gridSpan w:val="3"/>
            <w:vMerge/>
          </w:tcPr>
          <w:p w14:paraId="15EAB39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389" w:type="dxa"/>
            <w:gridSpan w:val="3"/>
            <w:vMerge/>
          </w:tcPr>
          <w:p w14:paraId="67F7C16D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686" w:type="dxa"/>
            <w:gridSpan w:val="4"/>
            <w:vMerge/>
          </w:tcPr>
          <w:p w14:paraId="26C4673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94" w:type="dxa"/>
            <w:gridSpan w:val="5"/>
            <w:vMerge/>
          </w:tcPr>
          <w:p w14:paraId="57B76830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2422" w:type="dxa"/>
            <w:gridSpan w:val="13"/>
          </w:tcPr>
          <w:p w14:paraId="3224EBC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Se desconoce</w:t>
            </w:r>
          </w:p>
        </w:tc>
        <w:tc>
          <w:tcPr>
            <w:tcW w:w="236" w:type="dxa"/>
            <w:gridSpan w:val="3"/>
          </w:tcPr>
          <w:p w14:paraId="4D76122D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3192" w:type="dxa"/>
            <w:gridSpan w:val="17"/>
          </w:tcPr>
          <w:p w14:paraId="45A41CDE" w14:textId="77777777" w:rsidR="003C63AC" w:rsidRPr="007C2310" w:rsidRDefault="003C63AC" w:rsidP="005B2C7A">
            <w:pPr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Times New Roman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  <w:t>Otro (especificar)</w:t>
            </w:r>
          </w:p>
        </w:tc>
        <w:tc>
          <w:tcPr>
            <w:tcW w:w="542" w:type="dxa"/>
          </w:tcPr>
          <w:p w14:paraId="43F4464B" w14:textId="77777777" w:rsidR="003C63AC" w:rsidRPr="007C2310" w:rsidRDefault="003C63AC" w:rsidP="005B2C7A">
            <w:pPr>
              <w:rPr>
                <w:rFonts w:eastAsia="Times New Roman" w:cs="Arial"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2D9AD5CE" w14:textId="77777777" w:rsidTr="005B2C7A">
        <w:trPr>
          <w:gridAfter w:val="1"/>
          <w:wAfter w:w="236" w:type="dxa"/>
          <w:trHeight w:val="20"/>
        </w:trPr>
        <w:tc>
          <w:tcPr>
            <w:tcW w:w="1265" w:type="dxa"/>
            <w:gridSpan w:val="6"/>
            <w:vAlign w:val="center"/>
          </w:tcPr>
          <w:p w14:paraId="707D282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En caso de fallecimiento, ¿se realizó autopsia?</w:t>
            </w:r>
          </w:p>
        </w:tc>
        <w:tc>
          <w:tcPr>
            <w:tcW w:w="2300" w:type="dxa"/>
            <w:gridSpan w:val="15"/>
            <w:vAlign w:val="center"/>
          </w:tcPr>
          <w:p w14:paraId="0C79CCB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¿Existe relación de causalidad con el producto en investigación?</w:t>
            </w:r>
          </w:p>
        </w:tc>
        <w:tc>
          <w:tcPr>
            <w:tcW w:w="3120" w:type="dxa"/>
            <w:gridSpan w:val="19"/>
            <w:vAlign w:val="center"/>
          </w:tcPr>
          <w:p w14:paraId="37AE4D1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Estado del sujeto en investigación</w:t>
            </w:r>
          </w:p>
        </w:tc>
        <w:tc>
          <w:tcPr>
            <w:tcW w:w="3305" w:type="dxa"/>
            <w:gridSpan w:val="16"/>
            <w:vAlign w:val="center"/>
          </w:tcPr>
          <w:p w14:paraId="34D013F8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Acción emprendida en relación al producto en investigación</w:t>
            </w:r>
          </w:p>
        </w:tc>
      </w:tr>
      <w:tr w:rsidR="003C63AC" w:rsidRPr="007C2310" w14:paraId="44B8D432" w14:textId="77777777" w:rsidTr="005B2C7A">
        <w:trPr>
          <w:trHeight w:val="20"/>
        </w:trPr>
        <w:tc>
          <w:tcPr>
            <w:tcW w:w="445" w:type="dxa"/>
          </w:tcPr>
          <w:p w14:paraId="280908F8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41" w:type="dxa"/>
          </w:tcPr>
          <w:p w14:paraId="7DA9D05B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455" w:type="dxa"/>
            <w:gridSpan w:val="2"/>
          </w:tcPr>
          <w:p w14:paraId="76AB311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87" w:type="dxa"/>
            <w:gridSpan w:val="3"/>
          </w:tcPr>
          <w:p w14:paraId="208706EA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640" w:type="dxa"/>
            <w:gridSpan w:val="5"/>
          </w:tcPr>
          <w:p w14:paraId="7721047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Si</w:t>
            </w:r>
          </w:p>
        </w:tc>
        <w:tc>
          <w:tcPr>
            <w:tcW w:w="575" w:type="dxa"/>
            <w:gridSpan w:val="2"/>
          </w:tcPr>
          <w:p w14:paraId="48B531A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576" w:type="dxa"/>
            <w:gridSpan w:val="4"/>
          </w:tcPr>
          <w:p w14:paraId="6A3FC224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236" w:type="dxa"/>
            <w:gridSpan w:val="2"/>
          </w:tcPr>
          <w:p w14:paraId="2B07C86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563" w:type="dxa"/>
            <w:gridSpan w:val="17"/>
          </w:tcPr>
          <w:p w14:paraId="64A0E64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Recuperado</w:t>
            </w:r>
          </w:p>
        </w:tc>
        <w:tc>
          <w:tcPr>
            <w:tcW w:w="630" w:type="dxa"/>
            <w:gridSpan w:val="4"/>
          </w:tcPr>
          <w:p w14:paraId="0BAEDBC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242" w:type="dxa"/>
            <w:gridSpan w:val="15"/>
          </w:tcPr>
          <w:p w14:paraId="4E314A29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Ninguna</w:t>
            </w:r>
          </w:p>
        </w:tc>
        <w:tc>
          <w:tcPr>
            <w:tcW w:w="236" w:type="dxa"/>
          </w:tcPr>
          <w:p w14:paraId="53F6F8EF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0562F451" w14:textId="77777777" w:rsidTr="005B2C7A">
        <w:trPr>
          <w:trHeight w:val="20"/>
        </w:trPr>
        <w:tc>
          <w:tcPr>
            <w:tcW w:w="1265" w:type="dxa"/>
            <w:gridSpan w:val="6"/>
          </w:tcPr>
          <w:p w14:paraId="01B1672C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  <w:t>Fecha de la muerte:</w:t>
            </w:r>
          </w:p>
        </w:tc>
        <w:tc>
          <w:tcPr>
            <w:tcW w:w="1725" w:type="dxa"/>
            <w:gridSpan w:val="10"/>
          </w:tcPr>
          <w:p w14:paraId="0DCFB0C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Se desconoce</w:t>
            </w:r>
          </w:p>
        </w:tc>
        <w:tc>
          <w:tcPr>
            <w:tcW w:w="575" w:type="dxa"/>
            <w:gridSpan w:val="5"/>
          </w:tcPr>
          <w:p w14:paraId="73BD285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553" w:type="dxa"/>
            <w:gridSpan w:val="16"/>
          </w:tcPr>
          <w:p w14:paraId="3AC294D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Recuperado con secuelas</w:t>
            </w:r>
          </w:p>
        </w:tc>
        <w:tc>
          <w:tcPr>
            <w:tcW w:w="567" w:type="dxa"/>
            <w:gridSpan w:val="3"/>
          </w:tcPr>
          <w:p w14:paraId="55D4A4CA" w14:textId="77777777" w:rsidR="003C63AC" w:rsidRPr="007C2310" w:rsidRDefault="003C63AC" w:rsidP="005B2C7A">
            <w:pPr>
              <w:jc w:val="center"/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05" w:type="dxa"/>
            <w:gridSpan w:val="16"/>
          </w:tcPr>
          <w:p w14:paraId="59C2CB6C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Posposición del tratamiento</w:t>
            </w:r>
          </w:p>
        </w:tc>
        <w:tc>
          <w:tcPr>
            <w:tcW w:w="236" w:type="dxa"/>
          </w:tcPr>
          <w:p w14:paraId="2102D99C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2D6BFD45" w14:textId="77777777" w:rsidTr="005B2C7A">
        <w:trPr>
          <w:trHeight w:val="20"/>
        </w:trPr>
        <w:tc>
          <w:tcPr>
            <w:tcW w:w="1265" w:type="dxa"/>
            <w:gridSpan w:val="6"/>
            <w:vMerge w:val="restart"/>
          </w:tcPr>
          <w:p w14:paraId="4043753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  <w:t>Día/mes/año</w:t>
            </w:r>
          </w:p>
        </w:tc>
        <w:tc>
          <w:tcPr>
            <w:tcW w:w="2300" w:type="dxa"/>
            <w:gridSpan w:val="15"/>
            <w:vMerge w:val="restart"/>
          </w:tcPr>
          <w:p w14:paraId="76F44B6A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2553" w:type="dxa"/>
            <w:gridSpan w:val="16"/>
          </w:tcPr>
          <w:p w14:paraId="14FE278F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Mejorado</w:t>
            </w:r>
          </w:p>
        </w:tc>
        <w:tc>
          <w:tcPr>
            <w:tcW w:w="567" w:type="dxa"/>
            <w:gridSpan w:val="3"/>
          </w:tcPr>
          <w:p w14:paraId="75404AC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05" w:type="dxa"/>
            <w:gridSpan w:val="16"/>
          </w:tcPr>
          <w:p w14:paraId="3E81861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Interrupción del tratamiento</w:t>
            </w:r>
          </w:p>
        </w:tc>
        <w:tc>
          <w:tcPr>
            <w:tcW w:w="236" w:type="dxa"/>
          </w:tcPr>
          <w:p w14:paraId="0A02EDD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69DC7468" w14:textId="77777777" w:rsidTr="005B2C7A">
        <w:trPr>
          <w:trHeight w:val="20"/>
        </w:trPr>
        <w:tc>
          <w:tcPr>
            <w:tcW w:w="1265" w:type="dxa"/>
            <w:gridSpan w:val="6"/>
            <w:vMerge/>
          </w:tcPr>
          <w:p w14:paraId="22E00C9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300" w:type="dxa"/>
            <w:gridSpan w:val="15"/>
            <w:vMerge/>
          </w:tcPr>
          <w:p w14:paraId="084F01FA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2553" w:type="dxa"/>
            <w:gridSpan w:val="16"/>
          </w:tcPr>
          <w:p w14:paraId="5A0B8B7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Desconocido</w:t>
            </w:r>
          </w:p>
        </w:tc>
        <w:tc>
          <w:tcPr>
            <w:tcW w:w="567" w:type="dxa"/>
            <w:gridSpan w:val="3"/>
          </w:tcPr>
          <w:p w14:paraId="07F3390B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305" w:type="dxa"/>
            <w:gridSpan w:val="16"/>
          </w:tcPr>
          <w:p w14:paraId="18E00D6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 xml:space="preserve">Modificación de la dosis </w:t>
            </w:r>
          </w:p>
        </w:tc>
        <w:tc>
          <w:tcPr>
            <w:tcW w:w="236" w:type="dxa"/>
          </w:tcPr>
          <w:p w14:paraId="666FCB70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5B313FE6" w14:textId="77777777" w:rsidTr="005B2C7A">
        <w:trPr>
          <w:trHeight w:val="20"/>
        </w:trPr>
        <w:tc>
          <w:tcPr>
            <w:tcW w:w="6685" w:type="dxa"/>
            <w:gridSpan w:val="40"/>
            <w:vMerge w:val="restart"/>
          </w:tcPr>
          <w:p w14:paraId="496AA920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3305" w:type="dxa"/>
            <w:gridSpan w:val="16"/>
          </w:tcPr>
          <w:p w14:paraId="1BE70752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 xml:space="preserve">Otro </w:t>
            </w:r>
          </w:p>
        </w:tc>
        <w:tc>
          <w:tcPr>
            <w:tcW w:w="236" w:type="dxa"/>
          </w:tcPr>
          <w:p w14:paraId="09108E56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510B0F1A" w14:textId="77777777" w:rsidTr="005B2C7A">
        <w:trPr>
          <w:gridAfter w:val="1"/>
          <w:wAfter w:w="236" w:type="dxa"/>
          <w:trHeight w:val="20"/>
        </w:trPr>
        <w:tc>
          <w:tcPr>
            <w:tcW w:w="6685" w:type="dxa"/>
            <w:gridSpan w:val="40"/>
            <w:vMerge/>
          </w:tcPr>
          <w:p w14:paraId="0B6D3F69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14"/>
                <w:szCs w:val="20"/>
              </w:rPr>
            </w:pPr>
          </w:p>
        </w:tc>
        <w:tc>
          <w:tcPr>
            <w:tcW w:w="3305" w:type="dxa"/>
            <w:gridSpan w:val="16"/>
          </w:tcPr>
          <w:p w14:paraId="79266559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Especificar</w:t>
            </w:r>
            <w: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3C63AC" w:rsidRPr="007C2310" w14:paraId="6A0C6365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  <w:hideMark/>
          </w:tcPr>
          <w:p w14:paraId="304F3761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9B37F7">
              <w:rPr>
                <w:rFonts w:eastAsia="Calibri" w:cs="Arial"/>
                <w:b/>
                <w:color w:val="0D0D0D" w:themeColor="text1" w:themeTint="F2"/>
              </w:rPr>
              <w:t>8. INFORMACIÓN DEL NOTIFICADOR (INVESTIGADOR DEL ESTUDIO)</w:t>
            </w:r>
          </w:p>
        </w:tc>
      </w:tr>
      <w:tr w:rsidR="003C63AC" w:rsidRPr="007C2310" w14:paraId="3162E43A" w14:textId="77777777" w:rsidTr="005B2C7A">
        <w:trPr>
          <w:gridAfter w:val="1"/>
          <w:wAfter w:w="236" w:type="dxa"/>
          <w:trHeight w:val="20"/>
        </w:trPr>
        <w:tc>
          <w:tcPr>
            <w:tcW w:w="2978" w:type="dxa"/>
            <w:gridSpan w:val="15"/>
          </w:tcPr>
          <w:p w14:paraId="784E0DC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NOMBRE:</w:t>
            </w:r>
          </w:p>
        </w:tc>
        <w:tc>
          <w:tcPr>
            <w:tcW w:w="2713" w:type="dxa"/>
            <w:gridSpan w:val="19"/>
            <w:hideMark/>
          </w:tcPr>
          <w:p w14:paraId="65728CD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PROFESIÓN:</w:t>
            </w:r>
          </w:p>
        </w:tc>
        <w:tc>
          <w:tcPr>
            <w:tcW w:w="4299" w:type="dxa"/>
            <w:gridSpan w:val="22"/>
            <w:hideMark/>
          </w:tcPr>
          <w:p w14:paraId="7690F06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LUGAR DE TRABAJO:</w:t>
            </w:r>
          </w:p>
        </w:tc>
      </w:tr>
      <w:tr w:rsidR="003C63AC" w:rsidRPr="007C2310" w14:paraId="78832B0D" w14:textId="77777777" w:rsidTr="005B2C7A">
        <w:trPr>
          <w:gridAfter w:val="1"/>
          <w:wAfter w:w="236" w:type="dxa"/>
          <w:trHeight w:val="20"/>
        </w:trPr>
        <w:tc>
          <w:tcPr>
            <w:tcW w:w="2978" w:type="dxa"/>
            <w:gridSpan w:val="15"/>
          </w:tcPr>
          <w:p w14:paraId="39DA4C0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13" w:type="dxa"/>
            <w:gridSpan w:val="19"/>
          </w:tcPr>
          <w:p w14:paraId="06A382E9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99" w:type="dxa"/>
            <w:gridSpan w:val="22"/>
          </w:tcPr>
          <w:p w14:paraId="49E1DA5E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4C7C0ECA" w14:textId="77777777" w:rsidTr="005B2C7A">
        <w:trPr>
          <w:gridAfter w:val="1"/>
          <w:wAfter w:w="236" w:type="dxa"/>
          <w:trHeight w:val="20"/>
        </w:trPr>
        <w:tc>
          <w:tcPr>
            <w:tcW w:w="5691" w:type="dxa"/>
            <w:gridSpan w:val="34"/>
            <w:hideMark/>
          </w:tcPr>
          <w:p w14:paraId="5B1788EF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DIRECCIÓN:</w:t>
            </w:r>
          </w:p>
        </w:tc>
        <w:tc>
          <w:tcPr>
            <w:tcW w:w="2794" w:type="dxa"/>
            <w:gridSpan w:val="18"/>
          </w:tcPr>
          <w:p w14:paraId="30ED125D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TELÉFONO Y MAIL:</w:t>
            </w:r>
          </w:p>
        </w:tc>
        <w:tc>
          <w:tcPr>
            <w:tcW w:w="1505" w:type="dxa"/>
            <w:gridSpan w:val="4"/>
            <w:hideMark/>
          </w:tcPr>
          <w:p w14:paraId="11E655F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FIRMA:</w:t>
            </w:r>
          </w:p>
        </w:tc>
      </w:tr>
      <w:tr w:rsidR="003C63AC" w:rsidRPr="007C2310" w14:paraId="5022FA61" w14:textId="77777777" w:rsidTr="005B2C7A">
        <w:trPr>
          <w:gridAfter w:val="1"/>
          <w:wAfter w:w="236" w:type="dxa"/>
          <w:trHeight w:val="20"/>
        </w:trPr>
        <w:tc>
          <w:tcPr>
            <w:tcW w:w="5691" w:type="dxa"/>
            <w:gridSpan w:val="34"/>
          </w:tcPr>
          <w:p w14:paraId="4E50281C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94" w:type="dxa"/>
            <w:gridSpan w:val="18"/>
          </w:tcPr>
          <w:p w14:paraId="741F940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05" w:type="dxa"/>
            <w:gridSpan w:val="4"/>
          </w:tcPr>
          <w:p w14:paraId="7A7E08C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49190DCC" w14:textId="77777777" w:rsidTr="005B2C7A">
        <w:trPr>
          <w:gridAfter w:val="1"/>
          <w:wAfter w:w="236" w:type="dxa"/>
          <w:trHeight w:val="20"/>
        </w:trPr>
        <w:tc>
          <w:tcPr>
            <w:tcW w:w="9990" w:type="dxa"/>
            <w:gridSpan w:val="56"/>
            <w:hideMark/>
          </w:tcPr>
          <w:p w14:paraId="68EC3779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9B37F7">
              <w:rPr>
                <w:rFonts w:eastAsia="Calibri" w:cs="Arial"/>
                <w:b/>
                <w:color w:val="0D0D0D" w:themeColor="text1" w:themeTint="F2"/>
              </w:rPr>
              <w:t>9. SOLO PARA USO DE ENTIDAD REGULADORA</w:t>
            </w: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3C63AC" w:rsidRPr="007C2310" w14:paraId="7AFDD441" w14:textId="77777777" w:rsidTr="005B2C7A">
        <w:trPr>
          <w:gridAfter w:val="1"/>
          <w:wAfter w:w="236" w:type="dxa"/>
          <w:trHeight w:val="20"/>
        </w:trPr>
        <w:tc>
          <w:tcPr>
            <w:tcW w:w="3423" w:type="dxa"/>
            <w:gridSpan w:val="19"/>
            <w:hideMark/>
          </w:tcPr>
          <w:p w14:paraId="61333A14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IMPUTABILIDAD*:</w:t>
            </w:r>
          </w:p>
          <w:tbl>
            <w:tblPr>
              <w:tblW w:w="30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5"/>
              <w:gridCol w:w="515"/>
              <w:gridCol w:w="515"/>
              <w:gridCol w:w="515"/>
            </w:tblGrid>
            <w:tr w:rsidR="003C63AC" w:rsidRPr="007C2310" w14:paraId="2F4DAEBB" w14:textId="77777777" w:rsidTr="005B2C7A">
              <w:trPr>
                <w:trHeight w:val="464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47EB7C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219BD6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Pr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642587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Ps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007C24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Im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75195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NR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F1BF89" w14:textId="77777777" w:rsidR="003C63AC" w:rsidRPr="007C2310" w:rsidRDefault="003C63AC" w:rsidP="005B2C7A">
                  <w:pPr>
                    <w:spacing w:line="240" w:lineRule="auto"/>
                    <w:jc w:val="center"/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color w:val="0D0D0D" w:themeColor="text1" w:themeTint="F2"/>
                      <w:sz w:val="16"/>
                      <w:szCs w:val="16"/>
                    </w:rPr>
                    <w:t>NE</w:t>
                  </w:r>
                </w:p>
              </w:tc>
            </w:tr>
          </w:tbl>
          <w:p w14:paraId="52350C1B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gridSpan w:val="15"/>
            <w:hideMark/>
          </w:tcPr>
          <w:p w14:paraId="581E4F49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GRAVEDAD: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</w:tblGrid>
            <w:tr w:rsidR="003C63AC" w:rsidRPr="007C2310" w14:paraId="0B8ACE88" w14:textId="77777777" w:rsidTr="005B2C7A">
              <w:trPr>
                <w:trHeight w:val="414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D47771" w14:textId="77777777" w:rsidR="003C63AC" w:rsidRPr="007C2310" w:rsidRDefault="003C63AC" w:rsidP="005B2C7A">
                  <w:pPr>
                    <w:jc w:val="center"/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F6EE4F" w14:textId="77777777" w:rsidR="003C63AC" w:rsidRPr="007C2310" w:rsidRDefault="003C63AC" w:rsidP="005B2C7A">
                  <w:pPr>
                    <w:jc w:val="center"/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138BE" w14:textId="77777777" w:rsidR="003C63AC" w:rsidRPr="007C2310" w:rsidRDefault="003C63AC" w:rsidP="005B2C7A">
                  <w:pPr>
                    <w:jc w:val="center"/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</w:pPr>
                  <w:r w:rsidRPr="007C2310">
                    <w:rPr>
                      <w:rFonts w:eastAsia="Calibri" w:cs="Arial"/>
                      <w:b/>
                      <w:noProof/>
                      <w:color w:val="0D0D0D" w:themeColor="text1" w:themeTint="F2"/>
                      <w:sz w:val="16"/>
                      <w:szCs w:val="16"/>
                    </w:rPr>
                    <w:t>G</w:t>
                  </w:r>
                </w:p>
              </w:tc>
            </w:tr>
          </w:tbl>
          <w:p w14:paraId="6721F479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</w:p>
        </w:tc>
        <w:tc>
          <w:tcPr>
            <w:tcW w:w="2521" w:type="dxa"/>
            <w:gridSpan w:val="16"/>
            <w:hideMark/>
          </w:tcPr>
          <w:p w14:paraId="1CACA139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ÓRGANO AFECTADO:</w:t>
            </w:r>
          </w:p>
        </w:tc>
        <w:tc>
          <w:tcPr>
            <w:tcW w:w="1778" w:type="dxa"/>
            <w:gridSpan w:val="6"/>
          </w:tcPr>
          <w:p w14:paraId="25B1C453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  <w:t>FECHA Y SELLO DE EVALUACIÓN</w:t>
            </w:r>
          </w:p>
          <w:p w14:paraId="2FC57BF8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  <w:p w14:paraId="4631AE70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1D95F2A1" w14:textId="77777777" w:rsidTr="005B2C7A">
        <w:trPr>
          <w:gridAfter w:val="1"/>
          <w:wAfter w:w="236" w:type="dxa"/>
          <w:trHeight w:val="20"/>
        </w:trPr>
        <w:tc>
          <w:tcPr>
            <w:tcW w:w="5691" w:type="dxa"/>
            <w:gridSpan w:val="34"/>
            <w:hideMark/>
          </w:tcPr>
          <w:p w14:paraId="76C4AC1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Nº NOTIFICACIÓN:  </w:t>
            </w:r>
          </w:p>
        </w:tc>
        <w:tc>
          <w:tcPr>
            <w:tcW w:w="4299" w:type="dxa"/>
            <w:gridSpan w:val="22"/>
            <w:hideMark/>
          </w:tcPr>
          <w:p w14:paraId="720AA62D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FECHA DE NOTIFICACIÓN:</w:t>
            </w:r>
          </w:p>
        </w:tc>
      </w:tr>
      <w:tr w:rsidR="003C63AC" w:rsidRPr="007C2310" w14:paraId="73C06926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  <w:hideMark/>
          </w:tcPr>
          <w:p w14:paraId="1C89BBB8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  <w:lang w:val="es-ES_tradnl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PROVINCIA:</w:t>
            </w:r>
          </w:p>
        </w:tc>
        <w:tc>
          <w:tcPr>
            <w:tcW w:w="3827" w:type="dxa"/>
            <w:gridSpan w:val="25"/>
            <w:hideMark/>
          </w:tcPr>
          <w:p w14:paraId="6AF34248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 xml:space="preserve">EAG HA SIDO COMUNICADO POR OTRA VÍA: </w:t>
            </w:r>
          </w:p>
        </w:tc>
        <w:tc>
          <w:tcPr>
            <w:tcW w:w="4299" w:type="dxa"/>
            <w:gridSpan w:val="22"/>
            <w:hideMark/>
          </w:tcPr>
          <w:p w14:paraId="1142A61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TIPO DE NOTIFICACIÓN:</w:t>
            </w:r>
          </w:p>
          <w:p w14:paraId="44EA836B" w14:textId="77777777" w:rsidR="003C63AC" w:rsidRPr="007C2310" w:rsidRDefault="003C63AC" w:rsidP="005B2C7A">
            <w:pPr>
              <w:rPr>
                <w:rFonts w:eastAsia="Calibri" w:cs="Arial"/>
                <w:b/>
                <w:noProof/>
                <w:color w:val="0D0D0D" w:themeColor="text1" w:themeTint="F2"/>
                <w:sz w:val="16"/>
                <w:szCs w:val="16"/>
                <w:lang w:eastAsia="es-ES"/>
              </w:rPr>
            </w:pPr>
          </w:p>
        </w:tc>
      </w:tr>
      <w:tr w:rsidR="003C63AC" w:rsidRPr="007C2310" w14:paraId="65CAA01F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  <w:vMerge w:val="restart"/>
          </w:tcPr>
          <w:p w14:paraId="378EC95F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gridSpan w:val="24"/>
          </w:tcPr>
          <w:p w14:paraId="7BD0110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283" w:type="dxa"/>
          </w:tcPr>
          <w:p w14:paraId="78296F36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15" w:type="dxa"/>
            <w:gridSpan w:val="17"/>
          </w:tcPr>
          <w:p w14:paraId="689C63A0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INICIAL</w:t>
            </w:r>
          </w:p>
        </w:tc>
        <w:tc>
          <w:tcPr>
            <w:tcW w:w="1584" w:type="dxa"/>
            <w:gridSpan w:val="5"/>
          </w:tcPr>
          <w:p w14:paraId="52A6D873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5A0D0CDE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  <w:vMerge/>
          </w:tcPr>
          <w:p w14:paraId="296DB82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544" w:type="dxa"/>
            <w:gridSpan w:val="24"/>
          </w:tcPr>
          <w:p w14:paraId="713D8EEB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SI</w:t>
            </w:r>
          </w:p>
        </w:tc>
        <w:tc>
          <w:tcPr>
            <w:tcW w:w="283" w:type="dxa"/>
          </w:tcPr>
          <w:p w14:paraId="61A0D1C5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15" w:type="dxa"/>
            <w:gridSpan w:val="17"/>
          </w:tcPr>
          <w:p w14:paraId="719C4AE7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SEGUIMIENTO</w:t>
            </w:r>
          </w:p>
        </w:tc>
        <w:tc>
          <w:tcPr>
            <w:tcW w:w="1584" w:type="dxa"/>
            <w:gridSpan w:val="5"/>
          </w:tcPr>
          <w:p w14:paraId="13F2860B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3C63AC" w:rsidRPr="007C2310" w14:paraId="76E98D49" w14:textId="77777777" w:rsidTr="005B2C7A">
        <w:trPr>
          <w:gridAfter w:val="1"/>
          <w:wAfter w:w="236" w:type="dxa"/>
          <w:trHeight w:val="20"/>
        </w:trPr>
        <w:tc>
          <w:tcPr>
            <w:tcW w:w="1864" w:type="dxa"/>
            <w:gridSpan w:val="9"/>
            <w:vMerge/>
          </w:tcPr>
          <w:p w14:paraId="41B3755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827" w:type="dxa"/>
            <w:gridSpan w:val="25"/>
          </w:tcPr>
          <w:p w14:paraId="1CA88802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proofErr w:type="gramStart"/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Especificar:…</w:t>
            </w:r>
            <w:proofErr w:type="gramEnd"/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…………..</w:t>
            </w:r>
          </w:p>
        </w:tc>
        <w:tc>
          <w:tcPr>
            <w:tcW w:w="2715" w:type="dxa"/>
            <w:gridSpan w:val="17"/>
          </w:tcPr>
          <w:p w14:paraId="08767791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  <w:r w:rsidRPr="007C2310"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  <w:t>FINAL</w:t>
            </w:r>
          </w:p>
        </w:tc>
        <w:tc>
          <w:tcPr>
            <w:tcW w:w="1584" w:type="dxa"/>
            <w:gridSpan w:val="5"/>
          </w:tcPr>
          <w:p w14:paraId="43D5AA0D" w14:textId="77777777" w:rsidR="003C63AC" w:rsidRPr="007C2310" w:rsidRDefault="003C63AC" w:rsidP="005B2C7A">
            <w:pPr>
              <w:rPr>
                <w:rFonts w:eastAsia="Calibri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8DE1E2E" w14:textId="77777777" w:rsidR="003C63AC" w:rsidRPr="007C2310" w:rsidRDefault="003C63AC" w:rsidP="003C63AC">
      <w:pPr>
        <w:ind w:left="-993" w:firstLine="993"/>
        <w:rPr>
          <w:rFonts w:eastAsia="Calibri" w:cs="Arial"/>
          <w:color w:val="0D0D0D" w:themeColor="text1" w:themeTint="F2"/>
          <w:sz w:val="17"/>
          <w:szCs w:val="17"/>
        </w:rPr>
      </w:pPr>
      <w:r w:rsidRPr="007C2310">
        <w:rPr>
          <w:rFonts w:eastAsia="Calibri" w:cs="Arial"/>
          <w:color w:val="0D0D0D" w:themeColor="text1" w:themeTint="F2"/>
          <w:sz w:val="17"/>
          <w:szCs w:val="17"/>
        </w:rPr>
        <w:t xml:space="preserve">*MP = Muy probable; Pr= probable; Ps = posible; Im= Improbable; NR = No relacionado; Ne = No evaluable, no </w:t>
      </w:r>
      <w:r w:rsidRPr="007C2310">
        <w:rPr>
          <w:rFonts w:eastAsia="Calibri" w:cs="Arial"/>
          <w:color w:val="0D0D0D" w:themeColor="text1" w:themeTint="F2"/>
          <w:sz w:val="17"/>
          <w:szCs w:val="17"/>
        </w:rPr>
        <w:lastRenderedPageBreak/>
        <w:t>clasificable.</w:t>
      </w:r>
    </w:p>
    <w:p w14:paraId="7C38C3DE" w14:textId="77777777" w:rsidR="003C63AC" w:rsidRDefault="003C63AC" w:rsidP="003C63AC">
      <w:pPr>
        <w:spacing w:line="276" w:lineRule="auto"/>
        <w:rPr>
          <w:rFonts w:cs="Arial"/>
          <w:b/>
          <w:color w:val="0D0D0D" w:themeColor="text1" w:themeTint="F2"/>
          <w:sz w:val="20"/>
          <w:szCs w:val="20"/>
        </w:rPr>
      </w:pPr>
    </w:p>
    <w:p w14:paraId="28BF10EA" w14:textId="77777777" w:rsidR="003C63AC" w:rsidRPr="007C2310" w:rsidRDefault="003C63AC" w:rsidP="003C63AC">
      <w:pPr>
        <w:spacing w:line="276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7C2310">
        <w:rPr>
          <w:rFonts w:cs="Arial"/>
          <w:b/>
          <w:color w:val="0D0D0D" w:themeColor="text1" w:themeTint="F2"/>
          <w:sz w:val="20"/>
          <w:szCs w:val="20"/>
        </w:rPr>
        <w:t>CRITERIOS PARA ESTABLECER LA RELACIÓN DE CAUSALIDAD ALGORITMO DE NARANJO</w:t>
      </w:r>
    </w:p>
    <w:p w14:paraId="44F89ED3" w14:textId="77777777" w:rsidR="003C63AC" w:rsidRPr="009C778F" w:rsidRDefault="003C63AC" w:rsidP="003C63AC"/>
    <w:tbl>
      <w:tblPr>
        <w:tblStyle w:val="Tablaconcuadrcula"/>
        <w:tblW w:w="5499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2850"/>
        <w:gridCol w:w="3378"/>
        <w:gridCol w:w="673"/>
        <w:gridCol w:w="673"/>
        <w:gridCol w:w="673"/>
        <w:gridCol w:w="1095"/>
      </w:tblGrid>
      <w:tr w:rsidR="003C63AC" w:rsidRPr="007C2310" w14:paraId="2E59DDAC" w14:textId="77777777" w:rsidTr="005B2C7A">
        <w:tc>
          <w:tcPr>
            <w:tcW w:w="3333" w:type="pct"/>
            <w:gridSpan w:val="2"/>
            <w:vAlign w:val="center"/>
            <w:hideMark/>
          </w:tcPr>
          <w:p w14:paraId="10F1D8E0" w14:textId="77777777" w:rsidR="003C63AC" w:rsidRPr="007C2310" w:rsidRDefault="003C63AC" w:rsidP="005B2C7A">
            <w:pPr>
              <w:jc w:val="center"/>
              <w:rPr>
                <w:rFonts w:cs="Arial"/>
                <w:b/>
                <w:color w:val="0D0D0D" w:themeColor="text1" w:themeTint="F2"/>
                <w:sz w:val="20"/>
                <w:szCs w:val="20"/>
                <w:lang w:val="es-ES_tradnl"/>
              </w:rPr>
            </w:pPr>
            <w:r w:rsidRPr="007C2310">
              <w:rPr>
                <w:rFonts w:cs="Arial"/>
                <w:b/>
                <w:bCs/>
                <w:color w:val="0D0D0D" w:themeColor="text1" w:themeTint="F2"/>
                <w:sz w:val="20"/>
                <w:szCs w:val="20"/>
              </w:rPr>
              <w:t>PREGUNTA</w:t>
            </w:r>
          </w:p>
        </w:tc>
        <w:tc>
          <w:tcPr>
            <w:tcW w:w="360" w:type="pct"/>
            <w:vAlign w:val="center"/>
            <w:hideMark/>
          </w:tcPr>
          <w:p w14:paraId="2919C325" w14:textId="77777777" w:rsidR="003C63AC" w:rsidRPr="009B37F7" w:rsidRDefault="003C63AC" w:rsidP="005B2C7A">
            <w:pPr>
              <w:jc w:val="center"/>
              <w:rPr>
                <w:rFonts w:cs="Arial"/>
                <w:b/>
                <w:color w:val="0D0D0D" w:themeColor="text1" w:themeTint="F2"/>
                <w:sz w:val="16"/>
                <w:szCs w:val="16"/>
              </w:rPr>
            </w:pPr>
            <w:r w:rsidRPr="009B37F7">
              <w:rPr>
                <w:rFonts w:cs="Arial"/>
                <w:b/>
                <w:bCs/>
                <w:color w:val="0D0D0D" w:themeColor="text1" w:themeTint="F2"/>
                <w:sz w:val="16"/>
                <w:szCs w:val="16"/>
              </w:rPr>
              <w:t>SÍ</w:t>
            </w:r>
          </w:p>
        </w:tc>
        <w:tc>
          <w:tcPr>
            <w:tcW w:w="360" w:type="pct"/>
            <w:vAlign w:val="center"/>
            <w:hideMark/>
          </w:tcPr>
          <w:p w14:paraId="5C603E01" w14:textId="77777777" w:rsidR="003C63AC" w:rsidRPr="009B37F7" w:rsidRDefault="003C63AC" w:rsidP="005B2C7A">
            <w:pPr>
              <w:jc w:val="center"/>
              <w:rPr>
                <w:rFonts w:cs="Arial"/>
                <w:b/>
                <w:color w:val="0D0D0D" w:themeColor="text1" w:themeTint="F2"/>
                <w:sz w:val="16"/>
                <w:szCs w:val="16"/>
              </w:rPr>
            </w:pPr>
            <w:r w:rsidRPr="009B37F7">
              <w:rPr>
                <w:rFonts w:cs="Arial"/>
                <w:b/>
                <w:bCs/>
                <w:color w:val="0D0D0D" w:themeColor="text1" w:themeTint="F2"/>
                <w:sz w:val="16"/>
                <w:szCs w:val="16"/>
              </w:rPr>
              <w:t>NO</w:t>
            </w:r>
          </w:p>
        </w:tc>
        <w:tc>
          <w:tcPr>
            <w:tcW w:w="360" w:type="pct"/>
            <w:vAlign w:val="center"/>
            <w:hideMark/>
          </w:tcPr>
          <w:p w14:paraId="733784DA" w14:textId="77777777" w:rsidR="003C63AC" w:rsidRPr="009B37F7" w:rsidRDefault="003C63AC" w:rsidP="005B2C7A">
            <w:pPr>
              <w:jc w:val="center"/>
              <w:rPr>
                <w:rFonts w:cs="Arial"/>
                <w:b/>
                <w:color w:val="0D0D0D" w:themeColor="text1" w:themeTint="F2"/>
                <w:sz w:val="16"/>
                <w:szCs w:val="16"/>
              </w:rPr>
            </w:pPr>
            <w:r w:rsidRPr="009B37F7">
              <w:rPr>
                <w:rFonts w:cs="Arial"/>
                <w:b/>
                <w:bCs/>
                <w:color w:val="0D0D0D" w:themeColor="text1" w:themeTint="F2"/>
                <w:sz w:val="16"/>
                <w:szCs w:val="16"/>
              </w:rPr>
              <w:t>NO SE SABE</w:t>
            </w:r>
          </w:p>
        </w:tc>
        <w:tc>
          <w:tcPr>
            <w:tcW w:w="586" w:type="pct"/>
            <w:vAlign w:val="center"/>
            <w:hideMark/>
          </w:tcPr>
          <w:p w14:paraId="33F08CE4" w14:textId="77777777" w:rsidR="003C63AC" w:rsidRPr="009B37F7" w:rsidRDefault="003C63AC" w:rsidP="005B2C7A">
            <w:pPr>
              <w:jc w:val="center"/>
              <w:rPr>
                <w:rFonts w:cs="Arial"/>
                <w:b/>
                <w:color w:val="0D0D0D" w:themeColor="text1" w:themeTint="F2"/>
                <w:sz w:val="16"/>
                <w:szCs w:val="16"/>
              </w:rPr>
            </w:pPr>
            <w:r w:rsidRPr="009B37F7">
              <w:rPr>
                <w:rFonts w:cs="Arial"/>
                <w:b/>
                <w:bCs/>
                <w:color w:val="0D0D0D" w:themeColor="text1" w:themeTint="F2"/>
                <w:sz w:val="16"/>
                <w:szCs w:val="16"/>
              </w:rPr>
              <w:t>PUNTAJE</w:t>
            </w:r>
          </w:p>
        </w:tc>
      </w:tr>
      <w:tr w:rsidR="003C63AC" w:rsidRPr="007C2310" w14:paraId="7ABDE2C3" w14:textId="77777777" w:rsidTr="005B2C7A">
        <w:tc>
          <w:tcPr>
            <w:tcW w:w="3333" w:type="pct"/>
            <w:gridSpan w:val="2"/>
            <w:hideMark/>
          </w:tcPr>
          <w:p w14:paraId="4899D6F7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¿Existen notificaciones concluyentes sobre esta reacción?</w:t>
            </w:r>
          </w:p>
        </w:tc>
        <w:tc>
          <w:tcPr>
            <w:tcW w:w="360" w:type="pct"/>
          </w:tcPr>
          <w:p w14:paraId="50D8A682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2278AED5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0AD7E08C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16CE130F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15AC4666" w14:textId="77777777" w:rsidTr="005B2C7A">
        <w:tc>
          <w:tcPr>
            <w:tcW w:w="3333" w:type="pct"/>
            <w:gridSpan w:val="2"/>
            <w:hideMark/>
          </w:tcPr>
          <w:p w14:paraId="61B15B82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¿Se produjo la reacción adversa después de administrar el fármaco sospechoso?</w:t>
            </w:r>
          </w:p>
        </w:tc>
        <w:tc>
          <w:tcPr>
            <w:tcW w:w="360" w:type="pct"/>
          </w:tcPr>
          <w:p w14:paraId="6C10700D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4DA79D28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3244D9E1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1667581E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0041FC65" w14:textId="77777777" w:rsidTr="005B2C7A">
        <w:tc>
          <w:tcPr>
            <w:tcW w:w="3333" w:type="pct"/>
            <w:gridSpan w:val="2"/>
            <w:hideMark/>
          </w:tcPr>
          <w:p w14:paraId="0D15862F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¿Mejoró la reacción adversa tras suspender la administración del fármaco o tras administrar un antagonista específico?</w:t>
            </w:r>
          </w:p>
        </w:tc>
        <w:tc>
          <w:tcPr>
            <w:tcW w:w="360" w:type="pct"/>
          </w:tcPr>
          <w:p w14:paraId="0DC9655C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02423B50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41EA2B14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4F836EE4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54DFDD6D" w14:textId="77777777" w:rsidTr="005B2C7A">
        <w:tc>
          <w:tcPr>
            <w:tcW w:w="3333" w:type="pct"/>
            <w:gridSpan w:val="2"/>
            <w:hideMark/>
          </w:tcPr>
          <w:p w14:paraId="7E7C60D1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¿Reapareció la reacción adversa tras la readministración del fármaco?</w:t>
            </w:r>
          </w:p>
        </w:tc>
        <w:tc>
          <w:tcPr>
            <w:tcW w:w="360" w:type="pct"/>
          </w:tcPr>
          <w:p w14:paraId="049B1FA0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4E18FBFD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2F8801F6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0FC0072C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7DC6A834" w14:textId="77777777" w:rsidTr="005B2C7A">
        <w:tc>
          <w:tcPr>
            <w:tcW w:w="3333" w:type="pct"/>
            <w:gridSpan w:val="2"/>
            <w:hideMark/>
          </w:tcPr>
          <w:p w14:paraId="2B3E9283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¿Existen causas alternativas (diferente del fármaco) que podría haber causado la reacción por sí mismas?</w:t>
            </w:r>
          </w:p>
        </w:tc>
        <w:tc>
          <w:tcPr>
            <w:tcW w:w="360" w:type="pct"/>
          </w:tcPr>
          <w:p w14:paraId="1A87855B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5C13BEC3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7C8A1C59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596E768B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1E5384D8" w14:textId="77777777" w:rsidTr="005B2C7A">
        <w:tc>
          <w:tcPr>
            <w:tcW w:w="3333" w:type="pct"/>
            <w:gridSpan w:val="2"/>
            <w:hideMark/>
          </w:tcPr>
          <w:p w14:paraId="492FE0CE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¿Reapareció la reacción adversa tras administrar un placebo?</w:t>
            </w:r>
          </w:p>
        </w:tc>
        <w:tc>
          <w:tcPr>
            <w:tcW w:w="360" w:type="pct"/>
          </w:tcPr>
          <w:p w14:paraId="4CD019E0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667D7473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75E943F4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10E0E23A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2A5730E5" w14:textId="77777777" w:rsidTr="005B2C7A">
        <w:tc>
          <w:tcPr>
            <w:tcW w:w="3333" w:type="pct"/>
            <w:gridSpan w:val="2"/>
            <w:hideMark/>
          </w:tcPr>
          <w:p w14:paraId="051C07AC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¿Se detectó el fármaco en la sangre (o en otros fluidos) en concentraciones tóxicas?</w:t>
            </w:r>
          </w:p>
        </w:tc>
        <w:tc>
          <w:tcPr>
            <w:tcW w:w="360" w:type="pct"/>
          </w:tcPr>
          <w:p w14:paraId="1F5F039D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1B1A655F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5EAF9DFD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124CE0C2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C63AC" w:rsidRPr="007C2310" w14:paraId="7A11E3D3" w14:textId="77777777" w:rsidTr="005B2C7A">
        <w:tc>
          <w:tcPr>
            <w:tcW w:w="3333" w:type="pct"/>
            <w:gridSpan w:val="2"/>
            <w:hideMark/>
          </w:tcPr>
          <w:p w14:paraId="6DFB806E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¿Fue la reacción más severa al aumentar la dosis o menos severa al disminuirla?</w:t>
            </w:r>
          </w:p>
        </w:tc>
        <w:tc>
          <w:tcPr>
            <w:tcW w:w="360" w:type="pct"/>
          </w:tcPr>
          <w:p w14:paraId="647AE17D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5929570B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21FD2AA6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0859DA21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  <w:lang w:val="es-ES_tradnl"/>
              </w:rPr>
            </w:pPr>
          </w:p>
        </w:tc>
      </w:tr>
      <w:tr w:rsidR="003C63AC" w:rsidRPr="007C2310" w14:paraId="39E7EC18" w14:textId="77777777" w:rsidTr="005B2C7A">
        <w:tc>
          <w:tcPr>
            <w:tcW w:w="3333" w:type="pct"/>
            <w:gridSpan w:val="2"/>
            <w:hideMark/>
          </w:tcPr>
          <w:p w14:paraId="1B5E0C91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¿Tuvo el paciente alguna reacción similar causada por el mismo fármaco u otro semejante en cualquier exposición anterior?</w:t>
            </w:r>
          </w:p>
        </w:tc>
        <w:tc>
          <w:tcPr>
            <w:tcW w:w="360" w:type="pct"/>
          </w:tcPr>
          <w:p w14:paraId="0214D459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7422FA40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7CE751A0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513358F1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  <w:lang w:val="es-ES_tradnl"/>
              </w:rPr>
            </w:pPr>
          </w:p>
        </w:tc>
      </w:tr>
      <w:tr w:rsidR="003C63AC" w:rsidRPr="007C2310" w14:paraId="2D5DA237" w14:textId="77777777" w:rsidTr="005B2C7A">
        <w:tc>
          <w:tcPr>
            <w:tcW w:w="3333" w:type="pct"/>
            <w:gridSpan w:val="2"/>
            <w:hideMark/>
          </w:tcPr>
          <w:p w14:paraId="115926B2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color w:val="0D0D0D" w:themeColor="text1" w:themeTint="F2"/>
                <w:sz w:val="20"/>
                <w:szCs w:val="20"/>
              </w:rPr>
              <w:t>¿Se confirmó el acontecimiento adverso por cualquier tipo de evidencia objetiva?</w:t>
            </w:r>
          </w:p>
        </w:tc>
        <w:tc>
          <w:tcPr>
            <w:tcW w:w="360" w:type="pct"/>
          </w:tcPr>
          <w:p w14:paraId="242E2334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19093FA2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12DAF71B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6" w:type="pct"/>
          </w:tcPr>
          <w:p w14:paraId="754684B2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  <w:lang w:val="es-ES_tradnl"/>
              </w:rPr>
            </w:pPr>
          </w:p>
        </w:tc>
      </w:tr>
      <w:tr w:rsidR="003C63AC" w:rsidRPr="007C2310" w14:paraId="3671CA63" w14:textId="77777777" w:rsidTr="005B2C7A">
        <w:tc>
          <w:tcPr>
            <w:tcW w:w="1525" w:type="pct"/>
            <w:hideMark/>
          </w:tcPr>
          <w:p w14:paraId="7C24F410" w14:textId="77777777" w:rsidR="003C63AC" w:rsidRPr="007C2310" w:rsidRDefault="003C63AC" w:rsidP="005B2C7A">
            <w:pPr>
              <w:rPr>
                <w:rFonts w:cs="Arial"/>
                <w:b/>
                <w:color w:val="0D0D0D" w:themeColor="text1" w:themeTint="F2"/>
                <w:sz w:val="20"/>
                <w:szCs w:val="20"/>
              </w:rPr>
            </w:pPr>
            <w:r w:rsidRPr="007C2310">
              <w:rPr>
                <w:rFonts w:cs="Arial"/>
                <w:b/>
                <w:color w:val="0D0D0D" w:themeColor="text1" w:themeTint="F2"/>
                <w:sz w:val="20"/>
                <w:szCs w:val="20"/>
              </w:rPr>
              <w:t>PUNTUACIÓN TOTAL</w:t>
            </w:r>
          </w:p>
        </w:tc>
        <w:tc>
          <w:tcPr>
            <w:tcW w:w="1808" w:type="pct"/>
          </w:tcPr>
          <w:p w14:paraId="30B41315" w14:textId="77777777" w:rsidR="003C63AC" w:rsidRPr="007C2310" w:rsidRDefault="003C63AC" w:rsidP="005B2C7A">
            <w:pPr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074CDD7B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2AD96AC9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0" w:type="pct"/>
          </w:tcPr>
          <w:p w14:paraId="71E27636" w14:textId="77777777" w:rsidR="003C63AC" w:rsidRPr="007C2310" w:rsidRDefault="003C63AC" w:rsidP="005B2C7A">
            <w:pPr>
              <w:jc w:val="center"/>
              <w:rPr>
                <w:rFonts w:cs="Arial"/>
                <w:color w:val="0D0D0D" w:themeColor="text1" w:themeTint="F2"/>
                <w:sz w:val="20"/>
                <w:szCs w:val="20"/>
                <w:lang w:val="es-ES_tradnl"/>
              </w:rPr>
            </w:pPr>
          </w:p>
        </w:tc>
        <w:tc>
          <w:tcPr>
            <w:tcW w:w="586" w:type="pct"/>
            <w:hideMark/>
          </w:tcPr>
          <w:p w14:paraId="17DDE39D" w14:textId="77777777" w:rsidR="003C63AC" w:rsidRPr="007C2310" w:rsidRDefault="003C63AC" w:rsidP="005B2C7A">
            <w:pPr>
              <w:jc w:val="center"/>
              <w:rPr>
                <w:rFonts w:eastAsia="Calibri" w:cs="Arial"/>
                <w:color w:val="0D0D0D" w:themeColor="text1" w:themeTint="F2"/>
                <w:sz w:val="20"/>
                <w:szCs w:val="20"/>
                <w:lang w:val="es-419" w:eastAsia="es-419"/>
              </w:rPr>
            </w:pPr>
          </w:p>
        </w:tc>
      </w:tr>
    </w:tbl>
    <w:p w14:paraId="466E1553" w14:textId="77777777" w:rsidR="003C63AC" w:rsidRDefault="003C63AC" w:rsidP="003C63AC">
      <w:pPr>
        <w:autoSpaceDE/>
        <w:autoSpaceDN/>
        <w:spacing w:line="240" w:lineRule="auto"/>
        <w:jc w:val="left"/>
      </w:pPr>
    </w:p>
    <w:p w14:paraId="0834F76F" w14:textId="77777777" w:rsidR="003C63AC" w:rsidRPr="007C2310" w:rsidRDefault="003C63AC" w:rsidP="003C63AC">
      <w:pPr>
        <w:spacing w:line="240" w:lineRule="auto"/>
        <w:rPr>
          <w:rFonts w:cs="Arial"/>
          <w:b/>
          <w:color w:val="0D0D0D" w:themeColor="text1" w:themeTint="F2"/>
          <w:sz w:val="20"/>
          <w:szCs w:val="20"/>
        </w:rPr>
      </w:pPr>
      <w:r w:rsidRPr="007C2310">
        <w:rPr>
          <w:rFonts w:cs="Arial"/>
          <w:b/>
          <w:color w:val="0D0D0D" w:themeColor="text1" w:themeTint="F2"/>
          <w:sz w:val="20"/>
          <w:szCs w:val="20"/>
        </w:rPr>
        <w:t xml:space="preserve">Puntuación: </w:t>
      </w:r>
    </w:p>
    <w:p w14:paraId="73050E79" w14:textId="77777777" w:rsidR="003C63AC" w:rsidRPr="007C2310" w:rsidRDefault="003C63AC" w:rsidP="003C63AC">
      <w:pPr>
        <w:spacing w:line="240" w:lineRule="auto"/>
        <w:rPr>
          <w:rFonts w:cs="Arial"/>
          <w:color w:val="0D0D0D" w:themeColor="text1" w:themeTint="F2"/>
          <w:sz w:val="20"/>
          <w:szCs w:val="20"/>
        </w:rPr>
      </w:pPr>
      <w:r w:rsidRPr="007C2310">
        <w:rPr>
          <w:rFonts w:cs="Arial"/>
          <w:b/>
          <w:i/>
          <w:color w:val="0D0D0D" w:themeColor="text1" w:themeTint="F2"/>
          <w:sz w:val="20"/>
          <w:szCs w:val="20"/>
        </w:rPr>
        <w:t>Definida</w:t>
      </w:r>
      <w:r w:rsidRPr="007C2310">
        <w:rPr>
          <w:rFonts w:cs="Arial"/>
          <w:color w:val="0D0D0D" w:themeColor="text1" w:themeTint="F2"/>
          <w:sz w:val="20"/>
          <w:szCs w:val="20"/>
        </w:rPr>
        <w:t xml:space="preserve"> 9 o más puntos. </w:t>
      </w:r>
    </w:p>
    <w:p w14:paraId="24093E28" w14:textId="77777777" w:rsidR="003C63AC" w:rsidRPr="007C2310" w:rsidRDefault="003C63AC" w:rsidP="003C63AC">
      <w:pPr>
        <w:spacing w:line="240" w:lineRule="auto"/>
        <w:rPr>
          <w:rFonts w:cs="Arial"/>
          <w:color w:val="0D0D0D" w:themeColor="text1" w:themeTint="F2"/>
          <w:sz w:val="20"/>
          <w:szCs w:val="20"/>
        </w:rPr>
      </w:pPr>
      <w:r w:rsidRPr="007C2310">
        <w:rPr>
          <w:rFonts w:cs="Arial"/>
          <w:b/>
          <w:i/>
          <w:color w:val="0D0D0D" w:themeColor="text1" w:themeTint="F2"/>
          <w:sz w:val="20"/>
          <w:szCs w:val="20"/>
        </w:rPr>
        <w:t>Probable:</w:t>
      </w:r>
      <w:r w:rsidRPr="007C2310">
        <w:rPr>
          <w:rFonts w:cs="Arial"/>
          <w:color w:val="0D0D0D" w:themeColor="text1" w:themeTint="F2"/>
          <w:sz w:val="20"/>
          <w:szCs w:val="20"/>
        </w:rPr>
        <w:t xml:space="preserve"> 5 a 8 puntos. </w:t>
      </w:r>
    </w:p>
    <w:p w14:paraId="11A2444C" w14:textId="77777777" w:rsidR="003C63AC" w:rsidRPr="007C2310" w:rsidRDefault="003C63AC" w:rsidP="003C63AC">
      <w:pPr>
        <w:spacing w:line="240" w:lineRule="auto"/>
        <w:rPr>
          <w:rFonts w:cs="Arial"/>
          <w:color w:val="0D0D0D" w:themeColor="text1" w:themeTint="F2"/>
          <w:sz w:val="20"/>
          <w:szCs w:val="20"/>
        </w:rPr>
      </w:pPr>
      <w:r w:rsidRPr="007C2310">
        <w:rPr>
          <w:rFonts w:cs="Arial"/>
          <w:b/>
          <w:i/>
          <w:color w:val="0D0D0D" w:themeColor="text1" w:themeTint="F2"/>
          <w:sz w:val="20"/>
          <w:szCs w:val="20"/>
        </w:rPr>
        <w:t>Posible:</w:t>
      </w:r>
      <w:r w:rsidRPr="007C2310">
        <w:rPr>
          <w:rFonts w:cs="Arial"/>
          <w:color w:val="0D0D0D" w:themeColor="text1" w:themeTint="F2"/>
          <w:sz w:val="20"/>
          <w:szCs w:val="20"/>
        </w:rPr>
        <w:t xml:space="preserve"> 1 a 4 puntos. </w:t>
      </w:r>
    </w:p>
    <w:p w14:paraId="1922E131" w14:textId="77777777" w:rsidR="003C63AC" w:rsidRPr="007C2310" w:rsidRDefault="003C63AC" w:rsidP="003C63AC">
      <w:pPr>
        <w:spacing w:line="240" w:lineRule="auto"/>
        <w:rPr>
          <w:rFonts w:cs="Arial"/>
          <w:color w:val="0D0D0D" w:themeColor="text1" w:themeTint="F2"/>
          <w:sz w:val="20"/>
          <w:szCs w:val="20"/>
          <w:lang w:val="es-ES_tradnl"/>
        </w:rPr>
      </w:pPr>
      <w:r w:rsidRPr="007C2310">
        <w:rPr>
          <w:rFonts w:cs="Arial"/>
          <w:b/>
          <w:i/>
          <w:color w:val="0D0D0D" w:themeColor="text1" w:themeTint="F2"/>
          <w:sz w:val="20"/>
          <w:szCs w:val="20"/>
        </w:rPr>
        <w:t>Dudosa:</w:t>
      </w:r>
      <w:r w:rsidRPr="007C2310">
        <w:rPr>
          <w:rFonts w:cs="Arial"/>
          <w:color w:val="0D0D0D" w:themeColor="text1" w:themeTint="F2"/>
          <w:sz w:val="20"/>
          <w:szCs w:val="20"/>
        </w:rPr>
        <w:t xml:space="preserve"> 0 o inferior.</w:t>
      </w:r>
    </w:p>
    <w:p w14:paraId="6A25D683" w14:textId="77777777" w:rsidR="003C63AC" w:rsidRDefault="003C63AC" w:rsidP="003C63AC">
      <w:pPr>
        <w:rPr>
          <w:rFonts w:cs="Arial"/>
          <w:i/>
          <w:color w:val="0D0D0D" w:themeColor="text1" w:themeTint="F2"/>
          <w:lang w:val="es-419"/>
        </w:rPr>
      </w:pPr>
    </w:p>
    <w:p w14:paraId="48A344E5" w14:textId="77777777" w:rsidR="003C63AC" w:rsidRPr="000C0183" w:rsidRDefault="003C63AC" w:rsidP="003C63AC">
      <w:pPr>
        <w:spacing w:line="240" w:lineRule="auto"/>
        <w:jc w:val="right"/>
        <w:rPr>
          <w:rFonts w:cs="Arial"/>
          <w:color w:val="0D0D0D" w:themeColor="text1" w:themeTint="F2"/>
          <w:sz w:val="18"/>
          <w:szCs w:val="18"/>
          <w:lang w:val="es-419"/>
        </w:rPr>
      </w:pPr>
      <w:r w:rsidRPr="000C0183">
        <w:rPr>
          <w:rFonts w:cs="Arial"/>
          <w:iCs/>
          <w:color w:val="0D0D0D" w:themeColor="text1" w:themeTint="F2"/>
          <w:sz w:val="18"/>
          <w:szCs w:val="18"/>
          <w:lang w:val="es-419"/>
        </w:rPr>
        <w:t>Formato de la Agencia Nacional de Regulación, Control y Vigilancia Sanitaria, “Formulario de notificación de sospecha de reacción adversa grave inesperada y/o evento adverso grave en ensayos clínicos”</w:t>
      </w:r>
    </w:p>
    <w:p w14:paraId="3A96CED9" w14:textId="77777777" w:rsidR="003C63AC" w:rsidRDefault="003C63AC" w:rsidP="003C63AC">
      <w:pPr>
        <w:autoSpaceDE/>
        <w:autoSpaceDN/>
        <w:spacing w:line="240" w:lineRule="auto"/>
        <w:jc w:val="left"/>
      </w:pPr>
    </w:p>
    <w:p w14:paraId="468A2383" w14:textId="2EF293FF" w:rsidR="003C63AC" w:rsidRDefault="003C63AC" w:rsidP="003C63AC">
      <w:pPr>
        <w:autoSpaceDE/>
        <w:autoSpaceDN/>
        <w:spacing w:line="240" w:lineRule="auto"/>
        <w:jc w:val="left"/>
      </w:pPr>
    </w:p>
    <w:sectPr w:rsidR="003C63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7A4E" w14:textId="77777777" w:rsidR="003C63AC" w:rsidRDefault="003C63AC" w:rsidP="003C63AC">
      <w:pPr>
        <w:spacing w:line="240" w:lineRule="auto"/>
      </w:pPr>
      <w:r>
        <w:separator/>
      </w:r>
    </w:p>
  </w:endnote>
  <w:endnote w:type="continuationSeparator" w:id="0">
    <w:p w14:paraId="44DFE691" w14:textId="77777777" w:rsidR="003C63AC" w:rsidRDefault="003C63AC" w:rsidP="003C6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0E25" w14:textId="77777777" w:rsidR="003C63AC" w:rsidRDefault="003C63AC" w:rsidP="003C63AC">
      <w:pPr>
        <w:spacing w:line="240" w:lineRule="auto"/>
      </w:pPr>
      <w:r>
        <w:separator/>
      </w:r>
    </w:p>
  </w:footnote>
  <w:footnote w:type="continuationSeparator" w:id="0">
    <w:p w14:paraId="2C7F3C49" w14:textId="77777777" w:rsidR="003C63AC" w:rsidRDefault="003C63AC" w:rsidP="003C6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ADA" w14:textId="14959B4F" w:rsidR="003C63AC" w:rsidRDefault="003C63A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FC51F1E" wp14:editId="14E07574">
          <wp:simplePos x="0" y="0"/>
          <wp:positionH relativeFrom="column">
            <wp:posOffset>3878580</wp:posOffset>
          </wp:positionH>
          <wp:positionV relativeFrom="paragraph">
            <wp:posOffset>-270510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1FCE7A5" wp14:editId="4F94A73B">
          <wp:simplePos x="0" y="0"/>
          <wp:positionH relativeFrom="column">
            <wp:posOffset>-525517</wp:posOffset>
          </wp:positionH>
          <wp:positionV relativeFrom="paragraph">
            <wp:posOffset>-270510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AC"/>
    <w:rsid w:val="002379C5"/>
    <w:rsid w:val="003C63AC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14AB"/>
  <w15:chartTrackingRefBased/>
  <w15:docId w15:val="{395B1E73-9E99-476E-998C-333D4180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AC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3AC"/>
    <w:pPr>
      <w:tabs>
        <w:tab w:val="center" w:pos="4252"/>
        <w:tab w:val="right" w:pos="8504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3C63AC"/>
    <w:rPr>
      <w:rFonts w:ascii="Arial" w:eastAsia="Tahoma" w:hAnsi="Arial" w:cs="Tahoma"/>
      <w:b/>
      <w:kern w:val="0"/>
      <w:lang w:val="es-ES" w:eastAsia="es-EC"/>
      <w14:ligatures w14:val="none"/>
    </w:rPr>
  </w:style>
  <w:style w:type="table" w:styleId="Tablaconcuadrcula">
    <w:name w:val="Table Grid"/>
    <w:basedOn w:val="Tablanormal"/>
    <w:uiPriority w:val="59"/>
    <w:rsid w:val="003C63A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C63AC"/>
    <w:pPr>
      <w:spacing w:after="200" w:line="240" w:lineRule="auto"/>
    </w:pPr>
    <w:rPr>
      <w:iCs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C63A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3AC"/>
    <w:rPr>
      <w:rFonts w:ascii="Arial" w:eastAsia="Tahoma" w:hAnsi="Arial" w:cs="Tahoma"/>
      <w:kern w:val="0"/>
      <w:lang w:val="es-ES"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2023-03-07T21:21:00Z</dcterms:created>
  <dcterms:modified xsi:type="dcterms:W3CDTF">2023-03-08T22:49:00Z</dcterms:modified>
</cp:coreProperties>
</file>